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8BCF8" w14:textId="77777777" w:rsidR="002A360F" w:rsidRDefault="002A360F" w:rsidP="003636E1">
      <w:pPr>
        <w:spacing w:after="0" w:line="240" w:lineRule="auto"/>
      </w:pPr>
      <w:r>
        <w:t>Wzór tabeli rozliczeniowej</w:t>
      </w:r>
    </w:p>
    <w:p w14:paraId="1FB661FE" w14:textId="77777777" w:rsidR="002A360F" w:rsidRPr="002746D7" w:rsidRDefault="002A360F" w:rsidP="003636E1">
      <w:pPr>
        <w:spacing w:after="0" w:line="240" w:lineRule="auto"/>
        <w:rPr>
          <w:i/>
        </w:rPr>
      </w:pPr>
      <w:r w:rsidRPr="002746D7">
        <w:rPr>
          <w:i/>
        </w:rPr>
        <w:t>(Tabela rozliczeniowa nie stanowi opisu przedmiotu zamówienia).</w:t>
      </w:r>
    </w:p>
    <w:p w14:paraId="32DA21CB" w14:textId="5BE7D1AE" w:rsidR="002A360F" w:rsidRPr="002746D7" w:rsidRDefault="002A360F" w:rsidP="003636E1">
      <w:pPr>
        <w:spacing w:after="0" w:line="240" w:lineRule="auto"/>
      </w:pPr>
      <w:r w:rsidRPr="002746D7">
        <w:t xml:space="preserve">Nazwa </w:t>
      </w:r>
      <w:r w:rsidR="00426381">
        <w:t>inwestycji</w:t>
      </w:r>
      <w:r w:rsidRPr="002746D7">
        <w:t xml:space="preserve">: </w:t>
      </w:r>
      <w:r w:rsidR="00763920" w:rsidRPr="00B44AAA">
        <w:rPr>
          <w:b/>
          <w:bCs/>
          <w:sz w:val="24"/>
          <w:szCs w:val="24"/>
        </w:rPr>
        <w:t xml:space="preserve">Remont stołówki i zaplecza gastronomicznego w Szkole Podstawowej </w:t>
      </w:r>
      <w:r w:rsidR="00F80494">
        <w:rPr>
          <w:b/>
          <w:bCs/>
          <w:sz w:val="24"/>
          <w:szCs w:val="24"/>
        </w:rPr>
        <w:br/>
        <w:t xml:space="preserve">                              </w:t>
      </w:r>
      <w:r w:rsidR="00763920" w:rsidRPr="00B44AAA">
        <w:rPr>
          <w:b/>
          <w:bCs/>
          <w:sz w:val="24"/>
          <w:szCs w:val="24"/>
        </w:rPr>
        <w:t>w Strzegowie</w:t>
      </w:r>
      <w:r w:rsidR="00763920" w:rsidRPr="00281F99">
        <w:rPr>
          <w:b/>
          <w:bCs/>
          <w:sz w:val="24"/>
          <w:szCs w:val="24"/>
        </w:rPr>
        <w:t>.</w:t>
      </w:r>
    </w:p>
    <w:p w14:paraId="38CFCD7B" w14:textId="128E8721" w:rsidR="00604C20" w:rsidRDefault="00604C20" w:rsidP="003636E1">
      <w:pPr>
        <w:spacing w:after="0" w:line="240" w:lineRule="auto"/>
      </w:pPr>
    </w:p>
    <w:tbl>
      <w:tblPr>
        <w:tblStyle w:val="Tabela-Siatka"/>
        <w:tblW w:w="9646" w:type="dxa"/>
        <w:tblInd w:w="-5" w:type="dxa"/>
        <w:tblLook w:val="04A0" w:firstRow="1" w:lastRow="0" w:firstColumn="1" w:lastColumn="0" w:noHBand="0" w:noVBand="1"/>
      </w:tblPr>
      <w:tblGrid>
        <w:gridCol w:w="607"/>
        <w:gridCol w:w="5582"/>
        <w:gridCol w:w="1662"/>
        <w:gridCol w:w="1789"/>
        <w:gridCol w:w="6"/>
      </w:tblGrid>
      <w:tr w:rsidR="00763920" w:rsidRPr="00A94438" w14:paraId="544C8AF5" w14:textId="77777777" w:rsidTr="008B3C92">
        <w:tc>
          <w:tcPr>
            <w:tcW w:w="9646" w:type="dxa"/>
            <w:gridSpan w:val="5"/>
          </w:tcPr>
          <w:p w14:paraId="2C0BD38A" w14:textId="7B17724A" w:rsidR="00763920" w:rsidRPr="00A94438" w:rsidRDefault="00763920">
            <w:pPr>
              <w:rPr>
                <w:sz w:val="16"/>
                <w:szCs w:val="16"/>
              </w:rPr>
            </w:pPr>
            <w:r w:rsidRPr="00A94438">
              <w:rPr>
                <w:sz w:val="16"/>
                <w:szCs w:val="16"/>
              </w:rPr>
              <w:t>Okres rozliczeniowy</w:t>
            </w:r>
            <w:r>
              <w:rPr>
                <w:sz w:val="16"/>
                <w:szCs w:val="16"/>
              </w:rPr>
              <w:t>:</w:t>
            </w:r>
          </w:p>
        </w:tc>
      </w:tr>
      <w:tr w:rsidR="00763920" w:rsidRPr="00A94438" w14:paraId="56437EFB" w14:textId="77777777" w:rsidTr="00F37194">
        <w:trPr>
          <w:gridAfter w:val="1"/>
          <w:wAfter w:w="6" w:type="dxa"/>
          <w:trHeight w:val="195"/>
        </w:trPr>
        <w:tc>
          <w:tcPr>
            <w:tcW w:w="607" w:type="dxa"/>
            <w:vMerge w:val="restart"/>
            <w:vAlign w:val="center"/>
          </w:tcPr>
          <w:p w14:paraId="177BB58B" w14:textId="6D02C526" w:rsidR="00763920" w:rsidRPr="00A94438" w:rsidRDefault="00763920" w:rsidP="00F37194">
            <w:pPr>
              <w:jc w:val="center"/>
              <w:rPr>
                <w:b/>
                <w:bCs/>
                <w:sz w:val="16"/>
                <w:szCs w:val="16"/>
              </w:rPr>
            </w:pPr>
            <w:r w:rsidRPr="00A94438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5582" w:type="dxa"/>
            <w:vMerge w:val="restart"/>
            <w:vAlign w:val="center"/>
          </w:tcPr>
          <w:p w14:paraId="7FF0557B" w14:textId="0BB279B1" w:rsidR="00763920" w:rsidRPr="00A94438" w:rsidRDefault="00763920" w:rsidP="00F37194">
            <w:pPr>
              <w:jc w:val="center"/>
              <w:rPr>
                <w:b/>
                <w:bCs/>
                <w:sz w:val="16"/>
                <w:szCs w:val="16"/>
              </w:rPr>
            </w:pPr>
            <w:r w:rsidRPr="00A94438">
              <w:rPr>
                <w:b/>
                <w:bCs/>
                <w:sz w:val="16"/>
                <w:szCs w:val="16"/>
              </w:rPr>
              <w:t>Wyszczególnienie elementów rozliczeniowych</w:t>
            </w:r>
          </w:p>
        </w:tc>
        <w:tc>
          <w:tcPr>
            <w:tcW w:w="1662" w:type="dxa"/>
            <w:vMerge w:val="restart"/>
            <w:vAlign w:val="center"/>
          </w:tcPr>
          <w:p w14:paraId="420C5488" w14:textId="7BBD1128" w:rsidR="00763920" w:rsidRPr="00A6410D" w:rsidRDefault="00763920" w:rsidP="00A94438">
            <w:pPr>
              <w:jc w:val="center"/>
              <w:rPr>
                <w:b/>
                <w:bCs/>
                <w:sz w:val="16"/>
                <w:szCs w:val="16"/>
              </w:rPr>
            </w:pPr>
            <w:r w:rsidRPr="00A6410D">
              <w:rPr>
                <w:b/>
                <w:bCs/>
                <w:sz w:val="16"/>
                <w:szCs w:val="16"/>
              </w:rPr>
              <w:t xml:space="preserve">Forma rozliczenia </w:t>
            </w:r>
          </w:p>
        </w:tc>
        <w:tc>
          <w:tcPr>
            <w:tcW w:w="1789" w:type="dxa"/>
            <w:vMerge w:val="restart"/>
            <w:vAlign w:val="center"/>
          </w:tcPr>
          <w:p w14:paraId="4FC6C30D" w14:textId="77777777" w:rsidR="00763920" w:rsidRPr="00A94438" w:rsidRDefault="00763920" w:rsidP="00A94438">
            <w:pPr>
              <w:jc w:val="center"/>
              <w:rPr>
                <w:b/>
                <w:bCs/>
                <w:sz w:val="16"/>
                <w:szCs w:val="16"/>
              </w:rPr>
            </w:pPr>
            <w:r w:rsidRPr="00A94438">
              <w:rPr>
                <w:b/>
                <w:bCs/>
                <w:sz w:val="16"/>
                <w:szCs w:val="16"/>
              </w:rPr>
              <w:t>Wartość całkowita netto</w:t>
            </w:r>
          </w:p>
          <w:p w14:paraId="6E13C131" w14:textId="1735B0D4" w:rsidR="00763920" w:rsidRPr="00A94438" w:rsidRDefault="00763920" w:rsidP="00A94438">
            <w:pPr>
              <w:jc w:val="center"/>
              <w:rPr>
                <w:b/>
                <w:bCs/>
                <w:sz w:val="16"/>
                <w:szCs w:val="16"/>
              </w:rPr>
            </w:pPr>
            <w:r w:rsidRPr="00A94438">
              <w:rPr>
                <w:b/>
                <w:bCs/>
                <w:sz w:val="16"/>
                <w:szCs w:val="16"/>
              </w:rPr>
              <w:t>[PLN]</w:t>
            </w:r>
          </w:p>
        </w:tc>
      </w:tr>
      <w:tr w:rsidR="00763920" w:rsidRPr="00A94438" w14:paraId="3FCCF386" w14:textId="77777777" w:rsidTr="00AB39D2">
        <w:trPr>
          <w:gridAfter w:val="1"/>
          <w:wAfter w:w="6" w:type="dxa"/>
          <w:trHeight w:val="195"/>
        </w:trPr>
        <w:tc>
          <w:tcPr>
            <w:tcW w:w="607" w:type="dxa"/>
            <w:vMerge/>
          </w:tcPr>
          <w:p w14:paraId="766B3886" w14:textId="77777777" w:rsidR="00763920" w:rsidRPr="00A94438" w:rsidRDefault="00763920" w:rsidP="00A94438">
            <w:pPr>
              <w:rPr>
                <w:sz w:val="16"/>
                <w:szCs w:val="16"/>
              </w:rPr>
            </w:pPr>
          </w:p>
        </w:tc>
        <w:tc>
          <w:tcPr>
            <w:tcW w:w="5582" w:type="dxa"/>
            <w:vMerge/>
          </w:tcPr>
          <w:p w14:paraId="0A64689D" w14:textId="77777777" w:rsidR="00763920" w:rsidRPr="00A94438" w:rsidRDefault="00763920" w:rsidP="00A94438">
            <w:pPr>
              <w:rPr>
                <w:sz w:val="16"/>
                <w:szCs w:val="16"/>
              </w:rPr>
            </w:pPr>
          </w:p>
        </w:tc>
        <w:tc>
          <w:tcPr>
            <w:tcW w:w="1662" w:type="dxa"/>
            <w:vMerge/>
          </w:tcPr>
          <w:p w14:paraId="490E134B" w14:textId="77777777" w:rsidR="00763920" w:rsidRPr="00A94438" w:rsidRDefault="00763920" w:rsidP="00A94438">
            <w:pPr>
              <w:rPr>
                <w:sz w:val="16"/>
                <w:szCs w:val="16"/>
              </w:rPr>
            </w:pPr>
          </w:p>
        </w:tc>
        <w:tc>
          <w:tcPr>
            <w:tcW w:w="1789" w:type="dxa"/>
            <w:vMerge/>
          </w:tcPr>
          <w:p w14:paraId="3C07104B" w14:textId="77777777" w:rsidR="00763920" w:rsidRPr="00A94438" w:rsidRDefault="00763920" w:rsidP="00A94438">
            <w:pPr>
              <w:rPr>
                <w:sz w:val="16"/>
                <w:szCs w:val="16"/>
              </w:rPr>
            </w:pPr>
          </w:p>
        </w:tc>
      </w:tr>
      <w:tr w:rsidR="00763920" w:rsidRPr="00A94438" w14:paraId="3E29217F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34A74122" w14:textId="57A96A66" w:rsidR="00763920" w:rsidRPr="00A94438" w:rsidRDefault="00763920" w:rsidP="00A94438">
            <w:pPr>
              <w:jc w:val="center"/>
              <w:rPr>
                <w:i/>
                <w:iCs/>
                <w:sz w:val="16"/>
                <w:szCs w:val="16"/>
              </w:rPr>
            </w:pPr>
            <w:r w:rsidRPr="00A94438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582" w:type="dxa"/>
          </w:tcPr>
          <w:p w14:paraId="0F7A8CF2" w14:textId="1963B9E0" w:rsidR="00763920" w:rsidRPr="00A94438" w:rsidRDefault="00763920" w:rsidP="00A94438">
            <w:pPr>
              <w:jc w:val="center"/>
              <w:rPr>
                <w:i/>
                <w:iCs/>
                <w:sz w:val="16"/>
                <w:szCs w:val="16"/>
              </w:rPr>
            </w:pPr>
            <w:r w:rsidRPr="00A94438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662" w:type="dxa"/>
          </w:tcPr>
          <w:p w14:paraId="6B7DE05A" w14:textId="21DE92A7" w:rsidR="00763920" w:rsidRPr="00A94438" w:rsidRDefault="00763920" w:rsidP="00A94438">
            <w:pPr>
              <w:jc w:val="center"/>
              <w:rPr>
                <w:i/>
                <w:iCs/>
                <w:sz w:val="16"/>
                <w:szCs w:val="16"/>
              </w:rPr>
            </w:pPr>
            <w:r w:rsidRPr="00A94438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789" w:type="dxa"/>
          </w:tcPr>
          <w:p w14:paraId="5714BEA0" w14:textId="72ACE70F" w:rsidR="00763920" w:rsidRPr="00A94438" w:rsidRDefault="00763920" w:rsidP="00A94438">
            <w:pPr>
              <w:jc w:val="center"/>
              <w:rPr>
                <w:i/>
                <w:iCs/>
                <w:sz w:val="16"/>
                <w:szCs w:val="16"/>
              </w:rPr>
            </w:pPr>
            <w:r w:rsidRPr="00A94438">
              <w:rPr>
                <w:i/>
                <w:iCs/>
                <w:sz w:val="16"/>
                <w:szCs w:val="16"/>
              </w:rPr>
              <w:t>4</w:t>
            </w:r>
          </w:p>
        </w:tc>
      </w:tr>
      <w:tr w:rsidR="00763920" w:rsidRPr="00A94438" w14:paraId="28B5A8D8" w14:textId="268FE445" w:rsidTr="00AB39D2">
        <w:tc>
          <w:tcPr>
            <w:tcW w:w="607" w:type="dxa"/>
            <w:shd w:val="clear" w:color="auto" w:fill="FFFF00"/>
          </w:tcPr>
          <w:p w14:paraId="237D7AF6" w14:textId="125729C3" w:rsidR="00763920" w:rsidRPr="005B31F4" w:rsidRDefault="00763920" w:rsidP="00A94438">
            <w:pPr>
              <w:jc w:val="center"/>
              <w:rPr>
                <w:b/>
                <w:bCs/>
                <w:sz w:val="16"/>
                <w:szCs w:val="16"/>
              </w:rPr>
            </w:pPr>
            <w:r w:rsidRPr="006E6D18">
              <w:rPr>
                <w:b/>
                <w:bCs/>
              </w:rPr>
              <w:t>I</w:t>
            </w:r>
          </w:p>
        </w:tc>
        <w:tc>
          <w:tcPr>
            <w:tcW w:w="9039" w:type="dxa"/>
            <w:gridSpan w:val="4"/>
            <w:shd w:val="clear" w:color="auto" w:fill="FFFF00"/>
          </w:tcPr>
          <w:p w14:paraId="65E85EEB" w14:textId="6245867F" w:rsidR="00763920" w:rsidRPr="000E63C5" w:rsidRDefault="005D5EB7" w:rsidP="000E63C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E63C5">
              <w:rPr>
                <w:b/>
                <w:bCs/>
              </w:rPr>
              <w:t>DOKUMENTACJA PROJEKTOWA</w:t>
            </w:r>
          </w:p>
        </w:tc>
      </w:tr>
      <w:tr w:rsidR="00763920" w:rsidRPr="00A94438" w14:paraId="7A3C5CEB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0BC270F7" w14:textId="78DE8CC8" w:rsidR="00763920" w:rsidRPr="00A94438" w:rsidRDefault="00763920" w:rsidP="005B31F4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t>1</w:t>
            </w:r>
          </w:p>
        </w:tc>
        <w:tc>
          <w:tcPr>
            <w:tcW w:w="5582" w:type="dxa"/>
          </w:tcPr>
          <w:p w14:paraId="3D746269" w14:textId="367524F6" w:rsidR="00763920" w:rsidRPr="00A94438" w:rsidRDefault="00763920" w:rsidP="005B31F4">
            <w:pPr>
              <w:rPr>
                <w:i/>
                <w:iCs/>
                <w:sz w:val="16"/>
                <w:szCs w:val="16"/>
              </w:rPr>
            </w:pPr>
            <w:r w:rsidRPr="00F80494">
              <w:rPr>
                <w:rFonts w:ascii="Calibri" w:hAnsi="Calibri" w:cs="Calibri"/>
                <w:color w:val="000000"/>
              </w:rPr>
              <w:t>Wykonanie dokumentacji projektowej wraz z nadzorem autorskim</w:t>
            </w:r>
          </w:p>
        </w:tc>
        <w:tc>
          <w:tcPr>
            <w:tcW w:w="1662" w:type="dxa"/>
          </w:tcPr>
          <w:p w14:paraId="06E79254" w14:textId="77777777" w:rsidR="00763920" w:rsidRPr="006E6D18" w:rsidRDefault="00763920" w:rsidP="005B31F4">
            <w:pPr>
              <w:jc w:val="center"/>
              <w:rPr>
                <w:snapToGrid w:val="0"/>
                <w:sz w:val="20"/>
                <w:szCs w:val="20"/>
              </w:rPr>
            </w:pPr>
            <w:r w:rsidRPr="006E6D18">
              <w:rPr>
                <w:snapToGrid w:val="0"/>
                <w:sz w:val="20"/>
                <w:szCs w:val="20"/>
              </w:rPr>
              <w:t xml:space="preserve">Ryczałt </w:t>
            </w:r>
          </w:p>
          <w:p w14:paraId="34F03634" w14:textId="1F123E53" w:rsidR="00763920" w:rsidRPr="00A94438" w:rsidRDefault="00763920" w:rsidP="005B31F4">
            <w:pPr>
              <w:jc w:val="center"/>
              <w:rPr>
                <w:i/>
                <w:iCs/>
                <w:sz w:val="16"/>
                <w:szCs w:val="16"/>
              </w:rPr>
            </w:pPr>
            <w:r w:rsidRPr="00A6410D">
              <w:rPr>
                <w:snapToGrid w:val="0"/>
                <w:sz w:val="20"/>
                <w:szCs w:val="20"/>
              </w:rPr>
              <w:t xml:space="preserve">do </w:t>
            </w:r>
            <w:r w:rsidR="00A6410D" w:rsidRPr="00A6410D">
              <w:rPr>
                <w:snapToGrid w:val="0"/>
                <w:sz w:val="20"/>
                <w:szCs w:val="20"/>
              </w:rPr>
              <w:t>8</w:t>
            </w:r>
            <w:r w:rsidRPr="00A6410D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1789" w:type="dxa"/>
          </w:tcPr>
          <w:p w14:paraId="7E5C3D7B" w14:textId="77777777" w:rsidR="00763920" w:rsidRPr="00A94438" w:rsidRDefault="00763920" w:rsidP="005B31F4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F80494" w:rsidRPr="00A94438" w14:paraId="1B407396" w14:textId="77777777" w:rsidTr="00AB39D2">
        <w:trPr>
          <w:gridAfter w:val="1"/>
          <w:wAfter w:w="6" w:type="dxa"/>
        </w:trPr>
        <w:tc>
          <w:tcPr>
            <w:tcW w:w="6189" w:type="dxa"/>
            <w:gridSpan w:val="2"/>
          </w:tcPr>
          <w:p w14:paraId="520C79DC" w14:textId="60137131" w:rsidR="00F80494" w:rsidRPr="00426381" w:rsidRDefault="00F80494" w:rsidP="005B31F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Łącznie dokumentacja projektowa:</w:t>
            </w:r>
          </w:p>
        </w:tc>
        <w:tc>
          <w:tcPr>
            <w:tcW w:w="1662" w:type="dxa"/>
          </w:tcPr>
          <w:p w14:paraId="43ABBF7E" w14:textId="094C9D84" w:rsidR="00F80494" w:rsidRDefault="00F80494" w:rsidP="005B31F4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2EDE250F" w14:textId="77777777" w:rsidR="00F80494" w:rsidRPr="00A94438" w:rsidRDefault="00F80494" w:rsidP="005B31F4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763920" w:rsidRPr="00426381" w14:paraId="02BA4651" w14:textId="633098E6" w:rsidTr="00AB39D2">
        <w:tc>
          <w:tcPr>
            <w:tcW w:w="607" w:type="dxa"/>
            <w:shd w:val="clear" w:color="auto" w:fill="FFFF00"/>
          </w:tcPr>
          <w:p w14:paraId="4AF6C7AC" w14:textId="2FE7696B" w:rsidR="00763920" w:rsidRPr="00426381" w:rsidRDefault="00763920" w:rsidP="005B31F4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426381">
              <w:rPr>
                <w:b/>
                <w:bCs/>
              </w:rPr>
              <w:t>I</w:t>
            </w:r>
          </w:p>
        </w:tc>
        <w:tc>
          <w:tcPr>
            <w:tcW w:w="9039" w:type="dxa"/>
            <w:gridSpan w:val="4"/>
            <w:shd w:val="clear" w:color="auto" w:fill="FFFF00"/>
          </w:tcPr>
          <w:p w14:paraId="21D6CDAA" w14:textId="32226715" w:rsidR="000E63C5" w:rsidRPr="000E63C5" w:rsidRDefault="00497955" w:rsidP="000E63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ZAPLECZE GASTRONOMICZNE</w:t>
            </w:r>
          </w:p>
        </w:tc>
      </w:tr>
      <w:tr w:rsidR="008B3C92" w:rsidRPr="008B3C92" w14:paraId="6A82B8FC" w14:textId="77777777" w:rsidTr="00AB39D2">
        <w:tc>
          <w:tcPr>
            <w:tcW w:w="607" w:type="dxa"/>
          </w:tcPr>
          <w:p w14:paraId="570BF3B7" w14:textId="5D5CF37C" w:rsidR="008B3C92" w:rsidRPr="008B3C92" w:rsidRDefault="00F46614" w:rsidP="005B31F4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39" w:type="dxa"/>
            <w:gridSpan w:val="4"/>
          </w:tcPr>
          <w:p w14:paraId="00918AB4" w14:textId="2988A649" w:rsidR="008B3C92" w:rsidRPr="008B3C92" w:rsidRDefault="005D5EB7" w:rsidP="008B3C92">
            <w:pPr>
              <w:rPr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Przygotowanie terenu i przyłączenie obiektu do sieci</w:t>
            </w:r>
          </w:p>
        </w:tc>
      </w:tr>
      <w:tr w:rsidR="008B3C92" w14:paraId="6A2741ED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3F283D69" w14:textId="5DF8ACFA" w:rsidR="008B3C92" w:rsidRDefault="008B3C92" w:rsidP="008B3C92">
            <w:r>
              <w:t>1</w:t>
            </w:r>
            <w:r w:rsidR="00F46614">
              <w:t>.1</w:t>
            </w:r>
          </w:p>
        </w:tc>
        <w:tc>
          <w:tcPr>
            <w:tcW w:w="5582" w:type="dxa"/>
            <w:vAlign w:val="center"/>
          </w:tcPr>
          <w:p w14:paraId="05C8B087" w14:textId="676B3130" w:rsidR="008B3C92" w:rsidRPr="00991766" w:rsidRDefault="008B3C92" w:rsidP="008B3C92">
            <w:r>
              <w:rPr>
                <w:rFonts w:ascii="Calibri" w:hAnsi="Calibri" w:cs="Calibri"/>
                <w:color w:val="000000"/>
              </w:rPr>
              <w:t>Częściowa rozbiórka obiektów kubaturowych oraz budowli o konstrukcji z cegły i kamienia</w:t>
            </w:r>
          </w:p>
        </w:tc>
        <w:tc>
          <w:tcPr>
            <w:tcW w:w="1662" w:type="dxa"/>
          </w:tcPr>
          <w:p w14:paraId="7F28EB2E" w14:textId="11AEB698" w:rsidR="008B3C92" w:rsidRDefault="008B3C92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5FD33021" w14:textId="1B543B83" w:rsidR="008B3C92" w:rsidRDefault="008B3C92" w:rsidP="008B3C92">
            <w:pPr>
              <w:jc w:val="center"/>
            </w:pPr>
          </w:p>
        </w:tc>
      </w:tr>
      <w:tr w:rsidR="008B3C92" w14:paraId="14A17F2B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04400302" w14:textId="07040F3F" w:rsidR="008B3C92" w:rsidRDefault="00F46614" w:rsidP="008B3C92">
            <w:r>
              <w:t>1.2</w:t>
            </w:r>
          </w:p>
        </w:tc>
        <w:tc>
          <w:tcPr>
            <w:tcW w:w="5582" w:type="dxa"/>
            <w:vAlign w:val="center"/>
          </w:tcPr>
          <w:p w14:paraId="26C00AFE" w14:textId="6763D5C7" w:rsidR="008B3C92" w:rsidRPr="00991766" w:rsidRDefault="008B3C92" w:rsidP="008B3C92">
            <w:r>
              <w:rPr>
                <w:rFonts w:ascii="Calibri" w:hAnsi="Calibri" w:cs="Calibri"/>
                <w:color w:val="000000"/>
              </w:rPr>
              <w:t xml:space="preserve">Wywiezienie gruzu z rozbiórki </w:t>
            </w:r>
          </w:p>
        </w:tc>
        <w:tc>
          <w:tcPr>
            <w:tcW w:w="1662" w:type="dxa"/>
          </w:tcPr>
          <w:p w14:paraId="30726CA5" w14:textId="78ADBDBC" w:rsidR="008B3C92" w:rsidRDefault="008B3C92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30BEBC86" w14:textId="77777777" w:rsidR="008B3C92" w:rsidRDefault="008B3C92" w:rsidP="008B3C92">
            <w:pPr>
              <w:jc w:val="center"/>
            </w:pPr>
          </w:p>
        </w:tc>
      </w:tr>
      <w:tr w:rsidR="008B3C92" w14:paraId="40DAB793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6736C110" w14:textId="62C3D396" w:rsidR="008B3C92" w:rsidRDefault="00F46614" w:rsidP="008B3C92">
            <w:r>
              <w:t>1.3</w:t>
            </w:r>
          </w:p>
        </w:tc>
        <w:tc>
          <w:tcPr>
            <w:tcW w:w="5582" w:type="dxa"/>
            <w:vAlign w:val="center"/>
          </w:tcPr>
          <w:p w14:paraId="3A997800" w14:textId="47CF840A" w:rsidR="008B3C92" w:rsidRPr="00991766" w:rsidRDefault="008B3C92" w:rsidP="008B3C92">
            <w:r>
              <w:rPr>
                <w:rFonts w:ascii="Calibri" w:hAnsi="Calibri" w:cs="Calibri"/>
                <w:color w:val="000000"/>
              </w:rPr>
              <w:t>Przyłącza kanalizacyjne z rur PVC o średnicy 160mm wraz z studniami i separatorem</w:t>
            </w:r>
          </w:p>
        </w:tc>
        <w:tc>
          <w:tcPr>
            <w:tcW w:w="1662" w:type="dxa"/>
          </w:tcPr>
          <w:p w14:paraId="2C9D7523" w14:textId="51F1DCA7" w:rsidR="008B3C92" w:rsidRDefault="008B3C92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2FA39117" w14:textId="77777777" w:rsidR="008B3C92" w:rsidRDefault="008B3C92" w:rsidP="008B3C92">
            <w:pPr>
              <w:jc w:val="center"/>
            </w:pPr>
          </w:p>
        </w:tc>
      </w:tr>
      <w:tr w:rsidR="00AB39D2" w14:paraId="22364567" w14:textId="77777777" w:rsidTr="00AB39D2">
        <w:trPr>
          <w:gridAfter w:val="1"/>
          <w:wAfter w:w="6" w:type="dxa"/>
        </w:trPr>
        <w:tc>
          <w:tcPr>
            <w:tcW w:w="6189" w:type="dxa"/>
            <w:gridSpan w:val="2"/>
          </w:tcPr>
          <w:p w14:paraId="6F2F4787" w14:textId="32E26EA9" w:rsidR="00AB39D2" w:rsidRPr="008B3C92" w:rsidRDefault="00AB39D2" w:rsidP="008B3C92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8B3C92">
              <w:rPr>
                <w:rFonts w:ascii="Calibri" w:hAnsi="Calibri" w:cs="Calibri"/>
                <w:b/>
                <w:bCs/>
                <w:color w:val="000000"/>
              </w:rPr>
              <w:t>Razem:</w:t>
            </w:r>
          </w:p>
        </w:tc>
        <w:tc>
          <w:tcPr>
            <w:tcW w:w="1662" w:type="dxa"/>
          </w:tcPr>
          <w:p w14:paraId="03D7E80E" w14:textId="5B438F38" w:rsidR="00AB39D2" w:rsidRDefault="00F80494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0CEE04AE" w14:textId="77777777" w:rsidR="00AB39D2" w:rsidRDefault="00AB39D2" w:rsidP="008B3C92">
            <w:pPr>
              <w:jc w:val="center"/>
            </w:pPr>
          </w:p>
        </w:tc>
      </w:tr>
      <w:tr w:rsidR="00F80494" w:rsidRPr="00AB39D2" w14:paraId="45BAE434" w14:textId="77777777" w:rsidTr="00285BBC">
        <w:trPr>
          <w:gridAfter w:val="1"/>
          <w:wAfter w:w="6" w:type="dxa"/>
        </w:trPr>
        <w:tc>
          <w:tcPr>
            <w:tcW w:w="607" w:type="dxa"/>
          </w:tcPr>
          <w:p w14:paraId="4836840B" w14:textId="6ED04923" w:rsidR="00F80494" w:rsidRPr="00AB39D2" w:rsidRDefault="00F80494" w:rsidP="008B3C92">
            <w:pPr>
              <w:rPr>
                <w:b/>
                <w:bCs/>
              </w:rPr>
            </w:pPr>
            <w:r w:rsidRPr="00AB39D2">
              <w:rPr>
                <w:b/>
                <w:bCs/>
              </w:rPr>
              <w:t>2</w:t>
            </w:r>
          </w:p>
        </w:tc>
        <w:tc>
          <w:tcPr>
            <w:tcW w:w="9033" w:type="dxa"/>
            <w:gridSpan w:val="3"/>
            <w:vAlign w:val="center"/>
          </w:tcPr>
          <w:p w14:paraId="2DAFA0DC" w14:textId="6A4C80FB" w:rsidR="00F80494" w:rsidRPr="00AB39D2" w:rsidRDefault="00497955" w:rsidP="00F80494">
            <w:pPr>
              <w:rPr>
                <w:b/>
                <w:bCs/>
              </w:rPr>
            </w:pPr>
            <w:r w:rsidRPr="00AB39D2">
              <w:rPr>
                <w:rFonts w:ascii="Calibri" w:hAnsi="Calibri" w:cs="Calibri"/>
                <w:b/>
                <w:bCs/>
                <w:color w:val="000000"/>
              </w:rPr>
              <w:t>Budowa obiektów podstawowych</w:t>
            </w:r>
          </w:p>
        </w:tc>
      </w:tr>
      <w:tr w:rsidR="008B3C92" w14:paraId="4751556A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4CF5BC9D" w14:textId="4AC3301C" w:rsidR="008B3C92" w:rsidRDefault="00AB39D2" w:rsidP="008B3C92">
            <w:r>
              <w:t>2.1</w:t>
            </w:r>
          </w:p>
        </w:tc>
        <w:tc>
          <w:tcPr>
            <w:tcW w:w="5582" w:type="dxa"/>
            <w:vAlign w:val="center"/>
          </w:tcPr>
          <w:p w14:paraId="0A51A695" w14:textId="20E2CFCA" w:rsidR="008B3C92" w:rsidRPr="00991766" w:rsidRDefault="008B3C92" w:rsidP="008B3C92">
            <w:r w:rsidRPr="003478A4">
              <w:rPr>
                <w:rFonts w:ascii="Calibri" w:hAnsi="Calibri" w:cs="Calibri"/>
              </w:rPr>
              <w:t xml:space="preserve">Konstrukcje </w:t>
            </w:r>
          </w:p>
        </w:tc>
        <w:tc>
          <w:tcPr>
            <w:tcW w:w="1662" w:type="dxa"/>
          </w:tcPr>
          <w:p w14:paraId="797069E8" w14:textId="0A7555E1" w:rsidR="008B3C92" w:rsidRDefault="008B3C92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689BE9EE" w14:textId="77777777" w:rsidR="008B3C92" w:rsidRDefault="008B3C92" w:rsidP="008B3C92">
            <w:pPr>
              <w:jc w:val="center"/>
            </w:pPr>
          </w:p>
        </w:tc>
      </w:tr>
      <w:tr w:rsidR="008B3C92" w14:paraId="669CB3A0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179A5FEF" w14:textId="1ACFBC70" w:rsidR="008B3C92" w:rsidRDefault="00AB39D2" w:rsidP="008B3C92">
            <w:r>
              <w:t>2.2</w:t>
            </w:r>
          </w:p>
        </w:tc>
        <w:tc>
          <w:tcPr>
            <w:tcW w:w="5582" w:type="dxa"/>
            <w:vAlign w:val="center"/>
          </w:tcPr>
          <w:p w14:paraId="185EFF36" w14:textId="6069D300" w:rsidR="008B3C92" w:rsidRDefault="008B3C92" w:rsidP="008B3C92">
            <w:r>
              <w:rPr>
                <w:rFonts w:ascii="Calibri" w:hAnsi="Calibri" w:cs="Calibri"/>
                <w:color w:val="000000"/>
              </w:rPr>
              <w:t>Drzwi wewnętrzne</w:t>
            </w:r>
          </w:p>
        </w:tc>
        <w:tc>
          <w:tcPr>
            <w:tcW w:w="1662" w:type="dxa"/>
          </w:tcPr>
          <w:p w14:paraId="0F71749D" w14:textId="2C74B11E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0E937525" w14:textId="77777777" w:rsidR="008B3C92" w:rsidRDefault="008B3C92" w:rsidP="008B3C92">
            <w:pPr>
              <w:jc w:val="center"/>
            </w:pPr>
          </w:p>
        </w:tc>
      </w:tr>
      <w:tr w:rsidR="008B3C92" w14:paraId="436A1B1C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62DD911C" w14:textId="033A6EE4" w:rsidR="008B3C92" w:rsidRDefault="00AB39D2" w:rsidP="008B3C92">
            <w:r>
              <w:t>2.3</w:t>
            </w:r>
          </w:p>
        </w:tc>
        <w:tc>
          <w:tcPr>
            <w:tcW w:w="5582" w:type="dxa"/>
            <w:vAlign w:val="center"/>
          </w:tcPr>
          <w:p w14:paraId="6914D99A" w14:textId="56D08E1A" w:rsidR="008B3C92" w:rsidRDefault="008B3C92" w:rsidP="008B3C92">
            <w:r>
              <w:rPr>
                <w:rFonts w:ascii="Calibri" w:hAnsi="Calibri" w:cs="Calibri"/>
                <w:color w:val="000000"/>
              </w:rPr>
              <w:t>Ścianki działowe w technologiach suchych</w:t>
            </w:r>
          </w:p>
        </w:tc>
        <w:tc>
          <w:tcPr>
            <w:tcW w:w="1662" w:type="dxa"/>
          </w:tcPr>
          <w:p w14:paraId="5FECE181" w14:textId="13BB8718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1D93F5AC" w14:textId="77777777" w:rsidR="008B3C92" w:rsidRDefault="008B3C92" w:rsidP="008B3C92">
            <w:pPr>
              <w:jc w:val="center"/>
            </w:pPr>
          </w:p>
        </w:tc>
      </w:tr>
      <w:tr w:rsidR="008B3C92" w14:paraId="43CC4111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1B5C0088" w14:textId="549BEE94" w:rsidR="008B3C92" w:rsidRDefault="00AB39D2" w:rsidP="008B3C92">
            <w:r>
              <w:t>2.4</w:t>
            </w:r>
          </w:p>
        </w:tc>
        <w:tc>
          <w:tcPr>
            <w:tcW w:w="5582" w:type="dxa"/>
            <w:vAlign w:val="center"/>
          </w:tcPr>
          <w:p w14:paraId="338D315B" w14:textId="08EB7589" w:rsidR="008B3C92" w:rsidRDefault="008B3C92" w:rsidP="008B3C92">
            <w:r>
              <w:rPr>
                <w:rFonts w:ascii="Calibri" w:hAnsi="Calibri" w:cs="Calibri"/>
                <w:color w:val="000000"/>
              </w:rPr>
              <w:t>Warstwy wyrównawcze pod posadzk</w:t>
            </w:r>
            <w:r w:rsidR="00F80494"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1662" w:type="dxa"/>
          </w:tcPr>
          <w:p w14:paraId="4AAB42A1" w14:textId="1C3A6A3B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2727FAC6" w14:textId="77777777" w:rsidR="008B3C92" w:rsidRDefault="008B3C92" w:rsidP="008B3C92">
            <w:pPr>
              <w:jc w:val="center"/>
            </w:pPr>
          </w:p>
        </w:tc>
      </w:tr>
      <w:tr w:rsidR="008B3C92" w14:paraId="2BE3CA5E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23A9FF20" w14:textId="5BBEBA18" w:rsidR="008B3C92" w:rsidRDefault="00AB39D2" w:rsidP="008B3C92">
            <w:r>
              <w:t>2.5</w:t>
            </w:r>
          </w:p>
        </w:tc>
        <w:tc>
          <w:tcPr>
            <w:tcW w:w="5582" w:type="dxa"/>
            <w:vAlign w:val="center"/>
          </w:tcPr>
          <w:p w14:paraId="4BAD23AD" w14:textId="00C0A755" w:rsidR="008B3C92" w:rsidRDefault="008B3C92" w:rsidP="008B3C92">
            <w:r>
              <w:rPr>
                <w:rFonts w:ascii="Calibri" w:hAnsi="Calibri" w:cs="Calibri"/>
                <w:color w:val="000000"/>
              </w:rPr>
              <w:t>Posadzki</w:t>
            </w:r>
          </w:p>
        </w:tc>
        <w:tc>
          <w:tcPr>
            <w:tcW w:w="1662" w:type="dxa"/>
          </w:tcPr>
          <w:p w14:paraId="4C3E6E67" w14:textId="080A09FE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121E34FF" w14:textId="77777777" w:rsidR="008B3C92" w:rsidRDefault="008B3C92" w:rsidP="008B3C92">
            <w:pPr>
              <w:jc w:val="center"/>
            </w:pPr>
          </w:p>
        </w:tc>
      </w:tr>
      <w:tr w:rsidR="008B3C92" w14:paraId="185EEE36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4B07D0D2" w14:textId="117E3C37" w:rsidR="008B3C92" w:rsidRDefault="00AB39D2" w:rsidP="008B3C92">
            <w:r>
              <w:t>2.6</w:t>
            </w:r>
          </w:p>
        </w:tc>
        <w:tc>
          <w:tcPr>
            <w:tcW w:w="5582" w:type="dxa"/>
            <w:vAlign w:val="center"/>
          </w:tcPr>
          <w:p w14:paraId="05E2D64B" w14:textId="79E02BB0" w:rsidR="008B3C92" w:rsidRDefault="008B3C92" w:rsidP="008B3C92">
            <w:r>
              <w:rPr>
                <w:rFonts w:ascii="Calibri" w:hAnsi="Calibri" w:cs="Calibri"/>
                <w:color w:val="000000"/>
              </w:rPr>
              <w:t>Montaż wyposażenia (elementy wbudowane w tym sufity podwieszane)</w:t>
            </w:r>
          </w:p>
        </w:tc>
        <w:tc>
          <w:tcPr>
            <w:tcW w:w="1662" w:type="dxa"/>
          </w:tcPr>
          <w:p w14:paraId="6A43B217" w14:textId="042DFD5D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42141B0F" w14:textId="77777777" w:rsidR="008B3C92" w:rsidRDefault="008B3C92" w:rsidP="008B3C92">
            <w:pPr>
              <w:jc w:val="center"/>
            </w:pPr>
          </w:p>
        </w:tc>
      </w:tr>
      <w:tr w:rsidR="008B3C92" w14:paraId="474289BF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76BD541F" w14:textId="60B85A39" w:rsidR="008B3C92" w:rsidRDefault="00AB39D2" w:rsidP="008B3C92">
            <w:r>
              <w:t>2.7</w:t>
            </w:r>
          </w:p>
        </w:tc>
        <w:tc>
          <w:tcPr>
            <w:tcW w:w="5582" w:type="dxa"/>
            <w:vAlign w:val="center"/>
          </w:tcPr>
          <w:p w14:paraId="58512A96" w14:textId="27F8E78A" w:rsidR="008B3C92" w:rsidRDefault="008B3C92" w:rsidP="008B3C92">
            <w:r>
              <w:rPr>
                <w:rFonts w:ascii="Calibri" w:hAnsi="Calibri" w:cs="Calibri"/>
                <w:color w:val="000000"/>
              </w:rPr>
              <w:t>Roboty malarskie</w:t>
            </w:r>
          </w:p>
        </w:tc>
        <w:tc>
          <w:tcPr>
            <w:tcW w:w="1662" w:type="dxa"/>
          </w:tcPr>
          <w:p w14:paraId="3CDBAA1D" w14:textId="735D9314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5219EA68" w14:textId="77777777" w:rsidR="008B3C92" w:rsidRDefault="008B3C92" w:rsidP="008B3C92">
            <w:pPr>
              <w:jc w:val="center"/>
            </w:pPr>
          </w:p>
        </w:tc>
      </w:tr>
      <w:tr w:rsidR="008B3C92" w14:paraId="22C1F918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4A6674C4" w14:textId="7A210C7C" w:rsidR="008B3C92" w:rsidRDefault="00AB39D2" w:rsidP="008B3C92">
            <w:r>
              <w:t>2.8</w:t>
            </w:r>
          </w:p>
        </w:tc>
        <w:tc>
          <w:tcPr>
            <w:tcW w:w="5582" w:type="dxa"/>
            <w:vAlign w:val="center"/>
          </w:tcPr>
          <w:p w14:paraId="579A6489" w14:textId="12D76E08" w:rsidR="008B3C92" w:rsidRDefault="008B3C92" w:rsidP="008B3C92">
            <w:r>
              <w:rPr>
                <w:rFonts w:ascii="Calibri" w:hAnsi="Calibri" w:cs="Calibri"/>
                <w:color w:val="000000"/>
              </w:rPr>
              <w:t>Płytki ceramiczne, ścienne, podłogowe</w:t>
            </w:r>
          </w:p>
        </w:tc>
        <w:tc>
          <w:tcPr>
            <w:tcW w:w="1662" w:type="dxa"/>
          </w:tcPr>
          <w:p w14:paraId="590FB3BC" w14:textId="67E04C3E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4A6F1694" w14:textId="77777777" w:rsidR="008B3C92" w:rsidRDefault="008B3C92" w:rsidP="008B3C92">
            <w:pPr>
              <w:jc w:val="center"/>
            </w:pPr>
          </w:p>
        </w:tc>
      </w:tr>
      <w:tr w:rsidR="00AB39D2" w14:paraId="43CFE433" w14:textId="77777777" w:rsidTr="00AB39D2">
        <w:trPr>
          <w:gridAfter w:val="1"/>
          <w:wAfter w:w="6" w:type="dxa"/>
        </w:trPr>
        <w:tc>
          <w:tcPr>
            <w:tcW w:w="6189" w:type="dxa"/>
            <w:gridSpan w:val="2"/>
          </w:tcPr>
          <w:p w14:paraId="79A52D54" w14:textId="5036842F" w:rsidR="00AB39D2" w:rsidRDefault="00AB39D2" w:rsidP="00AB39D2">
            <w:pPr>
              <w:jc w:val="right"/>
              <w:rPr>
                <w:rFonts w:ascii="Calibri" w:hAnsi="Calibri" w:cs="Calibri"/>
                <w:color w:val="000000"/>
              </w:rPr>
            </w:pPr>
            <w:r w:rsidRPr="008B3C92">
              <w:rPr>
                <w:rFonts w:ascii="Calibri" w:hAnsi="Calibri" w:cs="Calibri"/>
                <w:b/>
                <w:bCs/>
                <w:color w:val="000000"/>
              </w:rPr>
              <w:t>Razem:</w:t>
            </w:r>
          </w:p>
        </w:tc>
        <w:tc>
          <w:tcPr>
            <w:tcW w:w="1662" w:type="dxa"/>
          </w:tcPr>
          <w:p w14:paraId="50C8F93C" w14:textId="22D9C89B" w:rsidR="00AB39D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490E473E" w14:textId="77777777" w:rsidR="00AB39D2" w:rsidRDefault="00AB39D2" w:rsidP="008B3C92">
            <w:pPr>
              <w:jc w:val="center"/>
            </w:pPr>
          </w:p>
        </w:tc>
      </w:tr>
      <w:tr w:rsidR="00C42336" w:rsidRPr="00AB39D2" w14:paraId="45604871" w14:textId="77777777" w:rsidTr="00C42336">
        <w:trPr>
          <w:gridAfter w:val="1"/>
          <w:wAfter w:w="6" w:type="dxa"/>
        </w:trPr>
        <w:tc>
          <w:tcPr>
            <w:tcW w:w="607" w:type="dxa"/>
          </w:tcPr>
          <w:p w14:paraId="1A61ADEC" w14:textId="40932B2B" w:rsidR="00C42336" w:rsidRPr="00AB39D2" w:rsidRDefault="00C42336" w:rsidP="004A2F6E">
            <w:pPr>
              <w:rPr>
                <w:b/>
                <w:bCs/>
              </w:rPr>
            </w:pPr>
            <w:r w:rsidRPr="00AB39D2">
              <w:rPr>
                <w:b/>
                <w:bCs/>
              </w:rPr>
              <w:t>3</w:t>
            </w:r>
          </w:p>
        </w:tc>
        <w:tc>
          <w:tcPr>
            <w:tcW w:w="9033" w:type="dxa"/>
            <w:gridSpan w:val="3"/>
            <w:vAlign w:val="center"/>
          </w:tcPr>
          <w:p w14:paraId="3F05321D" w14:textId="6EAE0408" w:rsidR="00C42336" w:rsidRPr="00AB39D2" w:rsidRDefault="00497955" w:rsidP="00C42336">
            <w:pPr>
              <w:rPr>
                <w:b/>
                <w:bCs/>
              </w:rPr>
            </w:pPr>
            <w:r w:rsidRPr="00AB39D2">
              <w:rPr>
                <w:rFonts w:ascii="Calibri" w:hAnsi="Calibri" w:cs="Calibri"/>
                <w:b/>
                <w:bCs/>
                <w:color w:val="000000"/>
              </w:rPr>
              <w:t>Instalacje</w:t>
            </w:r>
          </w:p>
        </w:tc>
      </w:tr>
      <w:tr w:rsidR="008B3C92" w14:paraId="3A18A164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4F532432" w14:textId="06AA84CC" w:rsidR="008B3C92" w:rsidRDefault="00AB39D2" w:rsidP="008B3C92">
            <w:r>
              <w:t>3.1</w:t>
            </w:r>
          </w:p>
        </w:tc>
        <w:tc>
          <w:tcPr>
            <w:tcW w:w="5582" w:type="dxa"/>
            <w:vAlign w:val="center"/>
          </w:tcPr>
          <w:p w14:paraId="43A08448" w14:textId="4C08BF18" w:rsidR="008B3C92" w:rsidRDefault="008B3C92" w:rsidP="008B3C92">
            <w:r>
              <w:rPr>
                <w:rFonts w:ascii="Calibri" w:hAnsi="Calibri" w:cs="Calibri"/>
                <w:color w:val="000000"/>
              </w:rPr>
              <w:t xml:space="preserve">Instalacja wodociągowa </w:t>
            </w:r>
          </w:p>
        </w:tc>
        <w:tc>
          <w:tcPr>
            <w:tcW w:w="1662" w:type="dxa"/>
          </w:tcPr>
          <w:p w14:paraId="7FFF8A21" w14:textId="4B68EA05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09631B3D" w14:textId="77777777" w:rsidR="008B3C92" w:rsidRDefault="008B3C92" w:rsidP="008B3C92">
            <w:pPr>
              <w:jc w:val="center"/>
            </w:pPr>
          </w:p>
        </w:tc>
      </w:tr>
      <w:tr w:rsidR="008B3C92" w14:paraId="05F308B6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14EF5000" w14:textId="386A1EC8" w:rsidR="008B3C92" w:rsidRDefault="00AB39D2" w:rsidP="008B3C92">
            <w:r>
              <w:t>3.2</w:t>
            </w:r>
          </w:p>
        </w:tc>
        <w:tc>
          <w:tcPr>
            <w:tcW w:w="5582" w:type="dxa"/>
            <w:vAlign w:val="center"/>
          </w:tcPr>
          <w:p w14:paraId="3BDCBBFC" w14:textId="0697C9A6" w:rsidR="008B3C92" w:rsidRDefault="008B3C92" w:rsidP="008B3C92">
            <w:r>
              <w:rPr>
                <w:rFonts w:ascii="Calibri" w:hAnsi="Calibri" w:cs="Calibri"/>
                <w:color w:val="000000"/>
              </w:rPr>
              <w:t xml:space="preserve">Instalacja kanalizacji sanitarnej </w:t>
            </w:r>
          </w:p>
        </w:tc>
        <w:tc>
          <w:tcPr>
            <w:tcW w:w="1662" w:type="dxa"/>
          </w:tcPr>
          <w:p w14:paraId="1E247DED" w14:textId="12E6AF71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78FFBC98" w14:textId="77777777" w:rsidR="008B3C92" w:rsidRDefault="008B3C92" w:rsidP="008B3C92">
            <w:pPr>
              <w:jc w:val="center"/>
            </w:pPr>
          </w:p>
        </w:tc>
      </w:tr>
      <w:tr w:rsidR="008B3C92" w14:paraId="2E840EFD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47D32443" w14:textId="52058406" w:rsidR="008B3C92" w:rsidRDefault="00AB39D2" w:rsidP="008B3C92">
            <w:r>
              <w:t>3.3</w:t>
            </w:r>
          </w:p>
        </w:tc>
        <w:tc>
          <w:tcPr>
            <w:tcW w:w="5582" w:type="dxa"/>
            <w:vAlign w:val="center"/>
          </w:tcPr>
          <w:p w14:paraId="0A22EA52" w14:textId="731831C5" w:rsidR="008B3C92" w:rsidRDefault="008B3C92" w:rsidP="008B3C92">
            <w:r>
              <w:rPr>
                <w:rFonts w:ascii="Calibri" w:hAnsi="Calibri" w:cs="Calibri"/>
                <w:color w:val="000000"/>
              </w:rPr>
              <w:t>Pomp</w:t>
            </w:r>
            <w:r w:rsidR="003478A4">
              <w:rPr>
                <w:rFonts w:ascii="Calibri" w:hAnsi="Calibri" w:cs="Calibri"/>
                <w:color w:val="000000"/>
              </w:rPr>
              <w:t>a</w:t>
            </w:r>
            <w:r>
              <w:rPr>
                <w:rFonts w:ascii="Calibri" w:hAnsi="Calibri" w:cs="Calibri"/>
                <w:color w:val="000000"/>
              </w:rPr>
              <w:t xml:space="preserve"> obiegow</w:t>
            </w:r>
            <w:r w:rsidR="003478A4">
              <w:rPr>
                <w:rFonts w:ascii="Calibri" w:hAnsi="Calibri" w:cs="Calibri"/>
                <w:color w:val="000000"/>
              </w:rPr>
              <w:t>a</w:t>
            </w:r>
            <w:r>
              <w:rPr>
                <w:rFonts w:ascii="Calibri" w:hAnsi="Calibri" w:cs="Calibri"/>
                <w:color w:val="000000"/>
              </w:rPr>
              <w:t xml:space="preserve"> c.o., </w:t>
            </w:r>
          </w:p>
        </w:tc>
        <w:tc>
          <w:tcPr>
            <w:tcW w:w="1662" w:type="dxa"/>
          </w:tcPr>
          <w:p w14:paraId="7884064E" w14:textId="36E52B90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7BF2D937" w14:textId="77777777" w:rsidR="008B3C92" w:rsidRDefault="008B3C92" w:rsidP="008B3C92">
            <w:pPr>
              <w:jc w:val="center"/>
            </w:pPr>
          </w:p>
        </w:tc>
      </w:tr>
      <w:tr w:rsidR="008B3C92" w14:paraId="56F2F40D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599AD310" w14:textId="770BFAF3" w:rsidR="008B3C92" w:rsidRDefault="00AB39D2" w:rsidP="008B3C92">
            <w:r>
              <w:t>3.4</w:t>
            </w:r>
          </w:p>
        </w:tc>
        <w:tc>
          <w:tcPr>
            <w:tcW w:w="5582" w:type="dxa"/>
            <w:vAlign w:val="center"/>
          </w:tcPr>
          <w:p w14:paraId="239FE65B" w14:textId="023A39AC" w:rsidR="008B3C92" w:rsidRDefault="008B3C92" w:rsidP="008B3C92">
            <w:r>
              <w:rPr>
                <w:rFonts w:ascii="Calibri" w:hAnsi="Calibri" w:cs="Calibri"/>
                <w:color w:val="000000"/>
              </w:rPr>
              <w:t xml:space="preserve">Instalacja centralnego ogrzewania </w:t>
            </w:r>
          </w:p>
        </w:tc>
        <w:tc>
          <w:tcPr>
            <w:tcW w:w="1662" w:type="dxa"/>
          </w:tcPr>
          <w:p w14:paraId="4854E6DB" w14:textId="10C4FEEB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7C29496E" w14:textId="77777777" w:rsidR="008B3C92" w:rsidRDefault="008B3C92" w:rsidP="008B3C92">
            <w:pPr>
              <w:jc w:val="center"/>
            </w:pPr>
          </w:p>
        </w:tc>
      </w:tr>
      <w:tr w:rsidR="008B3C92" w14:paraId="26535E3F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3DB3527C" w14:textId="077810C3" w:rsidR="008B3C92" w:rsidRDefault="00AB39D2" w:rsidP="008B3C92">
            <w:r>
              <w:t>3.5</w:t>
            </w:r>
          </w:p>
        </w:tc>
        <w:tc>
          <w:tcPr>
            <w:tcW w:w="5582" w:type="dxa"/>
            <w:vAlign w:val="center"/>
          </w:tcPr>
          <w:p w14:paraId="2370440D" w14:textId="0EC32C91" w:rsidR="008B3C92" w:rsidRDefault="008B3C92" w:rsidP="008B3C92">
            <w:r>
              <w:rPr>
                <w:rFonts w:ascii="Calibri" w:hAnsi="Calibri" w:cs="Calibri"/>
                <w:color w:val="000000"/>
              </w:rPr>
              <w:t xml:space="preserve">Instalacja ciepła technologicznego </w:t>
            </w:r>
          </w:p>
        </w:tc>
        <w:tc>
          <w:tcPr>
            <w:tcW w:w="1662" w:type="dxa"/>
          </w:tcPr>
          <w:p w14:paraId="24EF7ADE" w14:textId="70743B69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12496FD1" w14:textId="77777777" w:rsidR="008B3C92" w:rsidRDefault="008B3C92" w:rsidP="008B3C92">
            <w:pPr>
              <w:jc w:val="center"/>
            </w:pPr>
          </w:p>
        </w:tc>
      </w:tr>
      <w:tr w:rsidR="008B3C92" w14:paraId="19ACC0A0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6D480613" w14:textId="113B129F" w:rsidR="008B3C92" w:rsidRDefault="00AB39D2" w:rsidP="008B3C92">
            <w:r>
              <w:t>3.6</w:t>
            </w:r>
          </w:p>
        </w:tc>
        <w:tc>
          <w:tcPr>
            <w:tcW w:w="5582" w:type="dxa"/>
            <w:vAlign w:val="center"/>
          </w:tcPr>
          <w:p w14:paraId="7F1DFD6F" w14:textId="287DA01B" w:rsidR="008B3C92" w:rsidRDefault="008B3C92" w:rsidP="008B3C92">
            <w:r>
              <w:rPr>
                <w:rFonts w:ascii="Calibri" w:hAnsi="Calibri" w:cs="Calibri"/>
                <w:color w:val="000000"/>
              </w:rPr>
              <w:t>Wentylacja mechaniczna ( wewnętrzna</w:t>
            </w:r>
            <w:r w:rsidR="003478A4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+</w:t>
            </w:r>
            <w:r w:rsidR="003478A4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zewnętrzna</w:t>
            </w:r>
            <w:r w:rsidR="003478A4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+</w:t>
            </w:r>
            <w:r w:rsidR="003478A4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centrale</w:t>
            </w:r>
            <w:r w:rsidR="003478A4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+</w:t>
            </w:r>
            <w:r w:rsidR="003478A4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wentylatory)</w:t>
            </w:r>
          </w:p>
        </w:tc>
        <w:tc>
          <w:tcPr>
            <w:tcW w:w="1662" w:type="dxa"/>
          </w:tcPr>
          <w:p w14:paraId="3C909950" w14:textId="36181445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125673FF" w14:textId="77777777" w:rsidR="008B3C92" w:rsidRDefault="008B3C92" w:rsidP="008B3C92">
            <w:pPr>
              <w:jc w:val="center"/>
            </w:pPr>
          </w:p>
        </w:tc>
      </w:tr>
      <w:tr w:rsidR="008B3C92" w14:paraId="051F401C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65DB75E3" w14:textId="089EAB84" w:rsidR="008B3C92" w:rsidRDefault="00AB39D2" w:rsidP="008B3C92">
            <w:r>
              <w:t>3.7</w:t>
            </w:r>
          </w:p>
        </w:tc>
        <w:tc>
          <w:tcPr>
            <w:tcW w:w="5582" w:type="dxa"/>
            <w:vAlign w:val="center"/>
          </w:tcPr>
          <w:p w14:paraId="2F4679E8" w14:textId="4A6BEC20" w:rsidR="008B3C92" w:rsidRDefault="008B3C92" w:rsidP="008B3C92">
            <w:r>
              <w:rPr>
                <w:rFonts w:ascii="Calibri" w:hAnsi="Calibri" w:cs="Calibri"/>
                <w:color w:val="000000"/>
              </w:rPr>
              <w:t>Tablic</w:t>
            </w:r>
            <w:r w:rsidR="003478A4">
              <w:rPr>
                <w:rFonts w:ascii="Calibri" w:hAnsi="Calibri" w:cs="Calibri"/>
                <w:color w:val="000000"/>
              </w:rPr>
              <w:t>a</w:t>
            </w:r>
            <w:r>
              <w:rPr>
                <w:rFonts w:ascii="Calibri" w:hAnsi="Calibri" w:cs="Calibri"/>
                <w:color w:val="000000"/>
              </w:rPr>
              <w:t xml:space="preserve"> rozdzielcz</w:t>
            </w:r>
            <w:r w:rsidR="003478A4">
              <w:rPr>
                <w:rFonts w:ascii="Calibri" w:hAnsi="Calibri" w:cs="Calibri"/>
                <w:color w:val="000000"/>
              </w:rPr>
              <w:t>a</w:t>
            </w:r>
          </w:p>
        </w:tc>
        <w:tc>
          <w:tcPr>
            <w:tcW w:w="1662" w:type="dxa"/>
          </w:tcPr>
          <w:p w14:paraId="3DBF7719" w14:textId="54CE6EE9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7548CE4C" w14:textId="77777777" w:rsidR="008B3C92" w:rsidRDefault="008B3C92" w:rsidP="008B3C92">
            <w:pPr>
              <w:jc w:val="center"/>
            </w:pPr>
          </w:p>
        </w:tc>
      </w:tr>
      <w:tr w:rsidR="008B3C92" w14:paraId="11F59F1F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25F8AED1" w14:textId="159F15DE" w:rsidR="008B3C92" w:rsidRDefault="00AB39D2" w:rsidP="008B3C92">
            <w:r>
              <w:t>3.8</w:t>
            </w:r>
          </w:p>
        </w:tc>
        <w:tc>
          <w:tcPr>
            <w:tcW w:w="5582" w:type="dxa"/>
            <w:vAlign w:val="center"/>
          </w:tcPr>
          <w:p w14:paraId="505753FA" w14:textId="294E776B" w:rsidR="008B3C92" w:rsidRDefault="008B3C92" w:rsidP="008B3C92">
            <w:r>
              <w:rPr>
                <w:rFonts w:ascii="Calibri" w:hAnsi="Calibri" w:cs="Calibri"/>
                <w:color w:val="000000"/>
              </w:rPr>
              <w:t xml:space="preserve">Instalacja oświetleniowa </w:t>
            </w:r>
          </w:p>
        </w:tc>
        <w:tc>
          <w:tcPr>
            <w:tcW w:w="1662" w:type="dxa"/>
          </w:tcPr>
          <w:p w14:paraId="413D85AC" w14:textId="0E81C44D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703DE7E1" w14:textId="77777777" w:rsidR="008B3C92" w:rsidRDefault="008B3C92" w:rsidP="008B3C92">
            <w:pPr>
              <w:jc w:val="center"/>
            </w:pPr>
          </w:p>
        </w:tc>
      </w:tr>
      <w:tr w:rsidR="008B3C92" w14:paraId="47BA9401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71059BA0" w14:textId="77AF6F15" w:rsidR="008B3C92" w:rsidRDefault="00AB39D2" w:rsidP="008B3C92">
            <w:r>
              <w:t>3.9</w:t>
            </w:r>
          </w:p>
        </w:tc>
        <w:tc>
          <w:tcPr>
            <w:tcW w:w="5582" w:type="dxa"/>
            <w:vAlign w:val="center"/>
          </w:tcPr>
          <w:p w14:paraId="7F3031A5" w14:textId="42481E03" w:rsidR="008B3C92" w:rsidRDefault="008B3C92" w:rsidP="008B3C92">
            <w:r>
              <w:rPr>
                <w:rFonts w:ascii="Calibri" w:hAnsi="Calibri" w:cs="Calibri"/>
                <w:color w:val="000000"/>
              </w:rPr>
              <w:t xml:space="preserve">Instalacja gniazd wtykowych </w:t>
            </w:r>
          </w:p>
        </w:tc>
        <w:tc>
          <w:tcPr>
            <w:tcW w:w="1662" w:type="dxa"/>
          </w:tcPr>
          <w:p w14:paraId="76ED9620" w14:textId="235487C7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13A54E53" w14:textId="77777777" w:rsidR="008B3C92" w:rsidRDefault="008B3C92" w:rsidP="008B3C92">
            <w:pPr>
              <w:jc w:val="center"/>
            </w:pPr>
          </w:p>
        </w:tc>
      </w:tr>
      <w:tr w:rsidR="008B3C92" w14:paraId="1C99FB69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0FF3C03E" w14:textId="538E4ADE" w:rsidR="008B3C92" w:rsidRDefault="00AB39D2" w:rsidP="008B3C92">
            <w:r>
              <w:t>3.10</w:t>
            </w:r>
          </w:p>
        </w:tc>
        <w:tc>
          <w:tcPr>
            <w:tcW w:w="5582" w:type="dxa"/>
            <w:vAlign w:val="center"/>
          </w:tcPr>
          <w:p w14:paraId="1522C199" w14:textId="63B42045" w:rsidR="008B3C92" w:rsidRDefault="008B3C92" w:rsidP="008B3C92">
            <w:r>
              <w:rPr>
                <w:rFonts w:ascii="Calibri" w:hAnsi="Calibri" w:cs="Calibri"/>
                <w:color w:val="000000"/>
              </w:rPr>
              <w:t xml:space="preserve">Instalacje i urządzenia techniki kuchennej </w:t>
            </w:r>
          </w:p>
        </w:tc>
        <w:tc>
          <w:tcPr>
            <w:tcW w:w="1662" w:type="dxa"/>
          </w:tcPr>
          <w:p w14:paraId="7169D176" w14:textId="7CE9B3E8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039595A1" w14:textId="77777777" w:rsidR="008B3C92" w:rsidRDefault="008B3C92" w:rsidP="008B3C92">
            <w:pPr>
              <w:jc w:val="center"/>
            </w:pPr>
          </w:p>
        </w:tc>
      </w:tr>
      <w:tr w:rsidR="008B3C92" w14:paraId="79E42DB5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21637AB9" w14:textId="34DF9F93" w:rsidR="008B3C92" w:rsidRDefault="00AB39D2" w:rsidP="008B3C92">
            <w:r>
              <w:t>3.11</w:t>
            </w:r>
          </w:p>
        </w:tc>
        <w:tc>
          <w:tcPr>
            <w:tcW w:w="5582" w:type="dxa"/>
            <w:vAlign w:val="center"/>
          </w:tcPr>
          <w:p w14:paraId="0067D730" w14:textId="1046E657" w:rsidR="008B3C92" w:rsidRDefault="008B3C92" w:rsidP="008B3C92">
            <w:r>
              <w:rPr>
                <w:rFonts w:ascii="Calibri" w:hAnsi="Calibri" w:cs="Calibri"/>
                <w:color w:val="000000"/>
              </w:rPr>
              <w:t xml:space="preserve">Roboty elektryczne </w:t>
            </w:r>
          </w:p>
        </w:tc>
        <w:tc>
          <w:tcPr>
            <w:tcW w:w="1662" w:type="dxa"/>
          </w:tcPr>
          <w:p w14:paraId="2AB706F5" w14:textId="2CA7CA96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4A92B986" w14:textId="77777777" w:rsidR="008B3C92" w:rsidRDefault="008B3C92" w:rsidP="008B3C92">
            <w:pPr>
              <w:jc w:val="center"/>
            </w:pPr>
          </w:p>
        </w:tc>
      </w:tr>
      <w:tr w:rsidR="00AB39D2" w14:paraId="7D84663B" w14:textId="77777777" w:rsidTr="00AB39D2">
        <w:trPr>
          <w:gridAfter w:val="1"/>
          <w:wAfter w:w="6" w:type="dxa"/>
        </w:trPr>
        <w:tc>
          <w:tcPr>
            <w:tcW w:w="6189" w:type="dxa"/>
            <w:gridSpan w:val="2"/>
          </w:tcPr>
          <w:p w14:paraId="154749C4" w14:textId="5B6EDDC8" w:rsidR="00AB39D2" w:rsidRDefault="00AB39D2" w:rsidP="00AB39D2">
            <w:pPr>
              <w:jc w:val="right"/>
            </w:pPr>
            <w:r w:rsidRPr="008B3C92">
              <w:rPr>
                <w:rFonts w:ascii="Calibri" w:hAnsi="Calibri" w:cs="Calibri"/>
                <w:b/>
                <w:bCs/>
                <w:color w:val="000000"/>
              </w:rPr>
              <w:t>Razem:</w:t>
            </w:r>
          </w:p>
        </w:tc>
        <w:tc>
          <w:tcPr>
            <w:tcW w:w="1662" w:type="dxa"/>
          </w:tcPr>
          <w:p w14:paraId="6AE58E4F" w14:textId="3C13A759" w:rsidR="00AB39D2" w:rsidRDefault="00C42336" w:rsidP="004A2F6E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0391700D" w14:textId="77777777" w:rsidR="00AB39D2" w:rsidRDefault="00AB39D2" w:rsidP="004A2F6E">
            <w:pPr>
              <w:jc w:val="center"/>
            </w:pPr>
          </w:p>
        </w:tc>
      </w:tr>
      <w:tr w:rsidR="00C42336" w14:paraId="59D7CC45" w14:textId="77777777" w:rsidTr="00C42336">
        <w:trPr>
          <w:gridAfter w:val="1"/>
          <w:wAfter w:w="6" w:type="dxa"/>
        </w:trPr>
        <w:tc>
          <w:tcPr>
            <w:tcW w:w="607" w:type="dxa"/>
          </w:tcPr>
          <w:p w14:paraId="412C359A" w14:textId="473F2277" w:rsidR="00C42336" w:rsidRDefault="00C42336" w:rsidP="008B3C92">
            <w:r>
              <w:t>4</w:t>
            </w:r>
          </w:p>
        </w:tc>
        <w:tc>
          <w:tcPr>
            <w:tcW w:w="9033" w:type="dxa"/>
            <w:gridSpan w:val="3"/>
            <w:vAlign w:val="center"/>
          </w:tcPr>
          <w:p w14:paraId="5AB7D79F" w14:textId="66F62831" w:rsidR="00C42336" w:rsidRDefault="00497955" w:rsidP="00C42336">
            <w:r>
              <w:rPr>
                <w:rFonts w:ascii="Calibri" w:hAnsi="Calibri" w:cs="Calibri"/>
                <w:b/>
                <w:bCs/>
                <w:color w:val="000000"/>
              </w:rPr>
              <w:t>Wyposażenie</w:t>
            </w:r>
          </w:p>
        </w:tc>
      </w:tr>
      <w:tr w:rsidR="008B3C92" w14:paraId="74D7F369" w14:textId="77777777" w:rsidTr="00AB39D2">
        <w:trPr>
          <w:gridAfter w:val="1"/>
          <w:wAfter w:w="6" w:type="dxa"/>
        </w:trPr>
        <w:tc>
          <w:tcPr>
            <w:tcW w:w="607" w:type="dxa"/>
          </w:tcPr>
          <w:p w14:paraId="14477C2A" w14:textId="584A1FF0" w:rsidR="008B3C92" w:rsidRDefault="00AB39D2" w:rsidP="008B3C92">
            <w:r>
              <w:t>4.1</w:t>
            </w:r>
          </w:p>
        </w:tc>
        <w:tc>
          <w:tcPr>
            <w:tcW w:w="5582" w:type="dxa"/>
            <w:vAlign w:val="center"/>
          </w:tcPr>
          <w:p w14:paraId="15731753" w14:textId="48920A70" w:rsidR="008B3C92" w:rsidRDefault="008B3C92" w:rsidP="008B3C92">
            <w:r>
              <w:rPr>
                <w:rFonts w:ascii="Calibri" w:hAnsi="Calibri" w:cs="Calibri"/>
                <w:color w:val="000000"/>
              </w:rPr>
              <w:t>Wyposażenie związane z przygotowaniem żywności</w:t>
            </w:r>
          </w:p>
        </w:tc>
        <w:tc>
          <w:tcPr>
            <w:tcW w:w="1662" w:type="dxa"/>
          </w:tcPr>
          <w:p w14:paraId="7B528A3D" w14:textId="5AC2734E" w:rsidR="008B3C92" w:rsidRDefault="00C42336" w:rsidP="008B3C9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288E441E" w14:textId="77777777" w:rsidR="008B3C92" w:rsidRDefault="008B3C92" w:rsidP="008B3C92">
            <w:pPr>
              <w:jc w:val="center"/>
            </w:pPr>
          </w:p>
        </w:tc>
      </w:tr>
      <w:tr w:rsidR="00AB39D2" w14:paraId="72944E0A" w14:textId="77777777" w:rsidTr="00AB39D2">
        <w:trPr>
          <w:gridAfter w:val="1"/>
          <w:wAfter w:w="6" w:type="dxa"/>
        </w:trPr>
        <w:tc>
          <w:tcPr>
            <w:tcW w:w="6189" w:type="dxa"/>
            <w:gridSpan w:val="2"/>
            <w:vAlign w:val="center"/>
          </w:tcPr>
          <w:p w14:paraId="3ACEAE07" w14:textId="4E558904" w:rsidR="00AB39D2" w:rsidRDefault="00AB39D2" w:rsidP="00AB39D2">
            <w:pPr>
              <w:jc w:val="right"/>
            </w:pPr>
            <w:r w:rsidRPr="008B3C92">
              <w:rPr>
                <w:rFonts w:ascii="Calibri" w:hAnsi="Calibri" w:cs="Calibri"/>
                <w:b/>
                <w:bCs/>
                <w:color w:val="000000"/>
              </w:rPr>
              <w:t>Razem:</w:t>
            </w:r>
          </w:p>
        </w:tc>
        <w:tc>
          <w:tcPr>
            <w:tcW w:w="1662" w:type="dxa"/>
          </w:tcPr>
          <w:p w14:paraId="25F725D3" w14:textId="70CE700B" w:rsidR="00AB39D2" w:rsidRDefault="00C42336" w:rsidP="004A2F6E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1572DCFB" w14:textId="77777777" w:rsidR="00AB39D2" w:rsidRDefault="00AB39D2" w:rsidP="004A2F6E">
            <w:pPr>
              <w:jc w:val="center"/>
            </w:pPr>
          </w:p>
        </w:tc>
      </w:tr>
      <w:tr w:rsidR="00C42336" w14:paraId="67D8FE13" w14:textId="77777777" w:rsidTr="00AB39D2">
        <w:trPr>
          <w:gridAfter w:val="1"/>
          <w:wAfter w:w="6" w:type="dxa"/>
        </w:trPr>
        <w:tc>
          <w:tcPr>
            <w:tcW w:w="6189" w:type="dxa"/>
            <w:gridSpan w:val="2"/>
            <w:vAlign w:val="center"/>
          </w:tcPr>
          <w:p w14:paraId="6C2D4C0C" w14:textId="0B1FF3BB" w:rsidR="00C42336" w:rsidRPr="008B3C92" w:rsidRDefault="00C42336" w:rsidP="00AB39D2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Łącznie zaplecze gastronomiczne:</w:t>
            </w:r>
          </w:p>
        </w:tc>
        <w:tc>
          <w:tcPr>
            <w:tcW w:w="1662" w:type="dxa"/>
          </w:tcPr>
          <w:p w14:paraId="20CB69D6" w14:textId="3AAD47BD" w:rsidR="00C42336" w:rsidRDefault="00C42336" w:rsidP="004A2F6E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36A80BC9" w14:textId="77777777" w:rsidR="00C42336" w:rsidRDefault="00C42336" w:rsidP="004A2F6E">
            <w:pPr>
              <w:jc w:val="center"/>
            </w:pPr>
          </w:p>
        </w:tc>
      </w:tr>
      <w:tr w:rsidR="00AB39D2" w14:paraId="34278F80" w14:textId="77777777" w:rsidTr="00AB39D2">
        <w:trPr>
          <w:gridAfter w:val="1"/>
          <w:wAfter w:w="6" w:type="dxa"/>
        </w:trPr>
        <w:tc>
          <w:tcPr>
            <w:tcW w:w="607" w:type="dxa"/>
            <w:shd w:val="clear" w:color="auto" w:fill="FFFF00"/>
          </w:tcPr>
          <w:p w14:paraId="62063ADD" w14:textId="78CBA405" w:rsidR="00AB39D2" w:rsidRDefault="00AB39D2" w:rsidP="004A2F6E">
            <w:r>
              <w:lastRenderedPageBreak/>
              <w:t>I</w:t>
            </w:r>
          </w:p>
        </w:tc>
        <w:tc>
          <w:tcPr>
            <w:tcW w:w="9033" w:type="dxa"/>
            <w:gridSpan w:val="3"/>
            <w:shd w:val="clear" w:color="auto" w:fill="FFFF00"/>
          </w:tcPr>
          <w:p w14:paraId="1F41A36F" w14:textId="5EEA1394" w:rsidR="00AB39D2" w:rsidRPr="00F80494" w:rsidRDefault="00497955" w:rsidP="004A2F6E">
            <w:pPr>
              <w:jc w:val="center"/>
              <w:rPr>
                <w:b/>
                <w:bCs/>
              </w:rPr>
            </w:pPr>
            <w:r w:rsidRPr="00F80494">
              <w:rPr>
                <w:b/>
                <w:bCs/>
              </w:rPr>
              <w:t>STOŁÓWKA</w:t>
            </w:r>
          </w:p>
        </w:tc>
      </w:tr>
      <w:tr w:rsidR="00AB39D2" w:rsidRPr="00F80494" w14:paraId="56C73A8E" w14:textId="77777777" w:rsidTr="004E19FE">
        <w:trPr>
          <w:gridAfter w:val="1"/>
          <w:wAfter w:w="6" w:type="dxa"/>
        </w:trPr>
        <w:tc>
          <w:tcPr>
            <w:tcW w:w="607" w:type="dxa"/>
          </w:tcPr>
          <w:p w14:paraId="7ED31D0C" w14:textId="037EACD9" w:rsidR="00AB39D2" w:rsidRPr="00F80494" w:rsidRDefault="00AB39D2" w:rsidP="00AB39D2">
            <w:pPr>
              <w:rPr>
                <w:b/>
                <w:bCs/>
              </w:rPr>
            </w:pPr>
            <w:r w:rsidRPr="00F80494">
              <w:rPr>
                <w:b/>
                <w:bCs/>
              </w:rPr>
              <w:t>1</w:t>
            </w:r>
          </w:p>
        </w:tc>
        <w:tc>
          <w:tcPr>
            <w:tcW w:w="9033" w:type="dxa"/>
            <w:gridSpan w:val="3"/>
            <w:vAlign w:val="bottom"/>
          </w:tcPr>
          <w:p w14:paraId="72703C53" w14:textId="31B6A86E" w:rsidR="00AB39D2" w:rsidRPr="00F80494" w:rsidRDefault="00497955" w:rsidP="00C42336">
            <w:pPr>
              <w:rPr>
                <w:b/>
                <w:bCs/>
              </w:rPr>
            </w:pPr>
            <w:r w:rsidRPr="00F80494">
              <w:rPr>
                <w:rFonts w:ascii="Calibri" w:hAnsi="Calibri" w:cs="Calibri"/>
                <w:b/>
                <w:bCs/>
                <w:color w:val="000000"/>
              </w:rPr>
              <w:t xml:space="preserve">Przygotowanie terenu </w:t>
            </w:r>
          </w:p>
        </w:tc>
      </w:tr>
      <w:tr w:rsidR="00AB39D2" w14:paraId="02B11326" w14:textId="77777777" w:rsidTr="00BE2F24">
        <w:trPr>
          <w:gridAfter w:val="1"/>
          <w:wAfter w:w="6" w:type="dxa"/>
        </w:trPr>
        <w:tc>
          <w:tcPr>
            <w:tcW w:w="607" w:type="dxa"/>
          </w:tcPr>
          <w:p w14:paraId="4181A70E" w14:textId="6D1BCB90" w:rsidR="00AB39D2" w:rsidRDefault="00AB39D2" w:rsidP="00AB39D2">
            <w:r>
              <w:t>1.1</w:t>
            </w:r>
          </w:p>
        </w:tc>
        <w:tc>
          <w:tcPr>
            <w:tcW w:w="5582" w:type="dxa"/>
            <w:vAlign w:val="center"/>
          </w:tcPr>
          <w:p w14:paraId="25F29BAE" w14:textId="45BB34AD" w:rsidR="00AB39D2" w:rsidRDefault="00AB39D2" w:rsidP="00AB39D2">
            <w:r>
              <w:rPr>
                <w:rFonts w:ascii="Calibri" w:hAnsi="Calibri" w:cs="Calibri"/>
                <w:color w:val="000000"/>
              </w:rPr>
              <w:t>Częściowa rozbiórka obiektów kubaturowych oraz budowli o konstrukcji z cegły i kamienia</w:t>
            </w:r>
          </w:p>
        </w:tc>
        <w:tc>
          <w:tcPr>
            <w:tcW w:w="1662" w:type="dxa"/>
          </w:tcPr>
          <w:p w14:paraId="674B22A6" w14:textId="24A5ED50" w:rsidR="00AB39D2" w:rsidRDefault="00C42336" w:rsidP="00AB39D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487D1C3C" w14:textId="77777777" w:rsidR="00AB39D2" w:rsidRDefault="00AB39D2" w:rsidP="00AB39D2">
            <w:pPr>
              <w:jc w:val="center"/>
            </w:pPr>
          </w:p>
        </w:tc>
      </w:tr>
      <w:tr w:rsidR="00AB39D2" w14:paraId="08EAE8AF" w14:textId="77777777" w:rsidTr="00BE2F24">
        <w:trPr>
          <w:gridAfter w:val="1"/>
          <w:wAfter w:w="6" w:type="dxa"/>
        </w:trPr>
        <w:tc>
          <w:tcPr>
            <w:tcW w:w="607" w:type="dxa"/>
          </w:tcPr>
          <w:p w14:paraId="0FEB0AE8" w14:textId="2256A6AF" w:rsidR="00AB39D2" w:rsidRDefault="00AB39D2" w:rsidP="00AB39D2">
            <w:r>
              <w:t>1.2</w:t>
            </w:r>
          </w:p>
        </w:tc>
        <w:tc>
          <w:tcPr>
            <w:tcW w:w="5582" w:type="dxa"/>
            <w:vAlign w:val="center"/>
          </w:tcPr>
          <w:p w14:paraId="470E0D3F" w14:textId="1D0F0BBD" w:rsidR="00AB39D2" w:rsidRDefault="00AB39D2" w:rsidP="00AB39D2">
            <w:r>
              <w:rPr>
                <w:rFonts w:ascii="Calibri" w:hAnsi="Calibri" w:cs="Calibri"/>
                <w:color w:val="000000"/>
              </w:rPr>
              <w:t xml:space="preserve">Wywiezienie gruzu z rozbiórki </w:t>
            </w:r>
          </w:p>
        </w:tc>
        <w:tc>
          <w:tcPr>
            <w:tcW w:w="1662" w:type="dxa"/>
          </w:tcPr>
          <w:p w14:paraId="011EFA40" w14:textId="0C8DCCC3" w:rsidR="00AB39D2" w:rsidRDefault="00C42336" w:rsidP="00AB39D2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1C7328A4" w14:textId="77777777" w:rsidR="00AB39D2" w:rsidRDefault="00AB39D2" w:rsidP="00AB39D2">
            <w:pPr>
              <w:jc w:val="center"/>
            </w:pPr>
          </w:p>
        </w:tc>
      </w:tr>
      <w:tr w:rsidR="00AB39D2" w14:paraId="5A1BB452" w14:textId="77777777" w:rsidTr="00D9707B">
        <w:trPr>
          <w:gridAfter w:val="1"/>
          <w:wAfter w:w="6" w:type="dxa"/>
        </w:trPr>
        <w:tc>
          <w:tcPr>
            <w:tcW w:w="6189" w:type="dxa"/>
            <w:gridSpan w:val="2"/>
          </w:tcPr>
          <w:p w14:paraId="1CDF4265" w14:textId="2E5211C5" w:rsidR="00AB39D2" w:rsidRDefault="00AB39D2" w:rsidP="00AB39D2">
            <w:pPr>
              <w:jc w:val="right"/>
            </w:pPr>
            <w:r w:rsidRPr="008B3C92">
              <w:rPr>
                <w:rFonts w:ascii="Calibri" w:hAnsi="Calibri" w:cs="Calibri"/>
                <w:b/>
                <w:bCs/>
                <w:color w:val="000000"/>
              </w:rPr>
              <w:t>Razem:</w:t>
            </w:r>
          </w:p>
        </w:tc>
        <w:tc>
          <w:tcPr>
            <w:tcW w:w="1662" w:type="dxa"/>
          </w:tcPr>
          <w:p w14:paraId="3C02D111" w14:textId="36F51F3F" w:rsidR="00AB39D2" w:rsidRDefault="00C42336" w:rsidP="004A2F6E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531B51BD" w14:textId="77777777" w:rsidR="00AB39D2" w:rsidRDefault="00AB39D2" w:rsidP="004A2F6E">
            <w:pPr>
              <w:jc w:val="center"/>
            </w:pPr>
          </w:p>
        </w:tc>
      </w:tr>
      <w:tr w:rsidR="00F80494" w:rsidRPr="00F80494" w14:paraId="206BD6FD" w14:textId="77777777" w:rsidTr="000A231C">
        <w:trPr>
          <w:gridAfter w:val="1"/>
          <w:wAfter w:w="6" w:type="dxa"/>
        </w:trPr>
        <w:tc>
          <w:tcPr>
            <w:tcW w:w="607" w:type="dxa"/>
          </w:tcPr>
          <w:p w14:paraId="71883867" w14:textId="33DCB7D0" w:rsidR="00F80494" w:rsidRPr="00F80494" w:rsidRDefault="00F80494" w:rsidP="00F80494">
            <w:pPr>
              <w:rPr>
                <w:b/>
                <w:bCs/>
              </w:rPr>
            </w:pPr>
            <w:r w:rsidRPr="00F80494">
              <w:rPr>
                <w:b/>
                <w:bCs/>
              </w:rPr>
              <w:t>2</w:t>
            </w:r>
          </w:p>
        </w:tc>
        <w:tc>
          <w:tcPr>
            <w:tcW w:w="9033" w:type="dxa"/>
            <w:gridSpan w:val="3"/>
            <w:vAlign w:val="bottom"/>
          </w:tcPr>
          <w:p w14:paraId="071A8BA4" w14:textId="69C7FBDD" w:rsidR="00F80494" w:rsidRPr="00F80494" w:rsidRDefault="00497955" w:rsidP="00C42336">
            <w:pPr>
              <w:rPr>
                <w:b/>
                <w:bCs/>
              </w:rPr>
            </w:pPr>
            <w:r w:rsidRPr="00F80494">
              <w:rPr>
                <w:rFonts w:ascii="Calibri" w:hAnsi="Calibri" w:cs="Calibri"/>
                <w:b/>
                <w:bCs/>
                <w:color w:val="000000"/>
              </w:rPr>
              <w:t>Budowa obiektów podstawowych</w:t>
            </w:r>
          </w:p>
        </w:tc>
      </w:tr>
      <w:tr w:rsidR="00F80494" w14:paraId="1C359852" w14:textId="77777777" w:rsidTr="00596E2E">
        <w:trPr>
          <w:gridAfter w:val="1"/>
          <w:wAfter w:w="6" w:type="dxa"/>
        </w:trPr>
        <w:tc>
          <w:tcPr>
            <w:tcW w:w="607" w:type="dxa"/>
          </w:tcPr>
          <w:p w14:paraId="6BEAB0D7" w14:textId="4B1C6EBC" w:rsidR="00F80494" w:rsidRDefault="00F80494" w:rsidP="00F80494">
            <w:r>
              <w:t>2.1</w:t>
            </w:r>
          </w:p>
        </w:tc>
        <w:tc>
          <w:tcPr>
            <w:tcW w:w="5582" w:type="dxa"/>
            <w:vAlign w:val="center"/>
          </w:tcPr>
          <w:p w14:paraId="258F1940" w14:textId="0D055337" w:rsidR="00F80494" w:rsidRDefault="00F80494" w:rsidP="00F80494">
            <w:r>
              <w:rPr>
                <w:rFonts w:ascii="Calibri" w:hAnsi="Calibri" w:cs="Calibri"/>
                <w:color w:val="000000"/>
              </w:rPr>
              <w:t>Drzwi  wewnętrzne</w:t>
            </w:r>
          </w:p>
        </w:tc>
        <w:tc>
          <w:tcPr>
            <w:tcW w:w="1662" w:type="dxa"/>
          </w:tcPr>
          <w:p w14:paraId="7DC86A83" w14:textId="74BC7585" w:rsidR="00F80494" w:rsidRDefault="00C42336" w:rsidP="00F80494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0CAB219F" w14:textId="77777777" w:rsidR="00F80494" w:rsidRDefault="00F80494" w:rsidP="00F80494">
            <w:pPr>
              <w:jc w:val="center"/>
            </w:pPr>
          </w:p>
        </w:tc>
      </w:tr>
      <w:tr w:rsidR="00F80494" w14:paraId="68DA0D4E" w14:textId="77777777" w:rsidTr="00596E2E">
        <w:trPr>
          <w:gridAfter w:val="1"/>
          <w:wAfter w:w="6" w:type="dxa"/>
        </w:trPr>
        <w:tc>
          <w:tcPr>
            <w:tcW w:w="607" w:type="dxa"/>
          </w:tcPr>
          <w:p w14:paraId="0B720603" w14:textId="0EF52251" w:rsidR="00F80494" w:rsidRDefault="00F80494" w:rsidP="00F80494">
            <w:r>
              <w:t>2.2</w:t>
            </w:r>
          </w:p>
        </w:tc>
        <w:tc>
          <w:tcPr>
            <w:tcW w:w="5582" w:type="dxa"/>
            <w:vAlign w:val="center"/>
          </w:tcPr>
          <w:p w14:paraId="305D6174" w14:textId="35216F78" w:rsidR="00F80494" w:rsidRDefault="00F80494" w:rsidP="00F80494">
            <w:r>
              <w:rPr>
                <w:rFonts w:ascii="Calibri" w:hAnsi="Calibri" w:cs="Calibri"/>
                <w:color w:val="000000"/>
              </w:rPr>
              <w:t>Warstwy wyrównawcze pod posadzk</w:t>
            </w:r>
            <w:r w:rsidR="003478A4"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1662" w:type="dxa"/>
          </w:tcPr>
          <w:p w14:paraId="09707A1B" w14:textId="7CF57403" w:rsidR="00F80494" w:rsidRDefault="00C42336" w:rsidP="00F80494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3B0924EB" w14:textId="77777777" w:rsidR="00F80494" w:rsidRDefault="00F80494" w:rsidP="00F80494">
            <w:pPr>
              <w:jc w:val="center"/>
            </w:pPr>
          </w:p>
        </w:tc>
      </w:tr>
      <w:tr w:rsidR="00F80494" w14:paraId="403A9242" w14:textId="77777777" w:rsidTr="00596E2E">
        <w:trPr>
          <w:gridAfter w:val="1"/>
          <w:wAfter w:w="6" w:type="dxa"/>
        </w:trPr>
        <w:tc>
          <w:tcPr>
            <w:tcW w:w="607" w:type="dxa"/>
          </w:tcPr>
          <w:p w14:paraId="0F784DF7" w14:textId="57217AF5" w:rsidR="00F80494" w:rsidRDefault="00F80494" w:rsidP="00F80494">
            <w:r>
              <w:t>2.3</w:t>
            </w:r>
          </w:p>
        </w:tc>
        <w:tc>
          <w:tcPr>
            <w:tcW w:w="5582" w:type="dxa"/>
            <w:vAlign w:val="center"/>
          </w:tcPr>
          <w:p w14:paraId="1553C111" w14:textId="21AD3569" w:rsidR="00F80494" w:rsidRDefault="00F80494" w:rsidP="00F80494">
            <w:r>
              <w:rPr>
                <w:rFonts w:ascii="Calibri" w:hAnsi="Calibri" w:cs="Calibri"/>
                <w:color w:val="000000"/>
              </w:rPr>
              <w:t>Posadzki</w:t>
            </w:r>
          </w:p>
        </w:tc>
        <w:tc>
          <w:tcPr>
            <w:tcW w:w="1662" w:type="dxa"/>
          </w:tcPr>
          <w:p w14:paraId="492275D4" w14:textId="6F708B4D" w:rsidR="00F80494" w:rsidRDefault="00C42336" w:rsidP="00F80494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4A0F18E3" w14:textId="77777777" w:rsidR="00F80494" w:rsidRDefault="00F80494" w:rsidP="00F80494">
            <w:pPr>
              <w:jc w:val="center"/>
            </w:pPr>
          </w:p>
        </w:tc>
      </w:tr>
      <w:tr w:rsidR="00F80494" w14:paraId="57C61E04" w14:textId="77777777" w:rsidTr="00596E2E">
        <w:trPr>
          <w:gridAfter w:val="1"/>
          <w:wAfter w:w="6" w:type="dxa"/>
        </w:trPr>
        <w:tc>
          <w:tcPr>
            <w:tcW w:w="607" w:type="dxa"/>
          </w:tcPr>
          <w:p w14:paraId="676746A9" w14:textId="64088804" w:rsidR="00F80494" w:rsidRDefault="00F80494" w:rsidP="00F80494">
            <w:r>
              <w:t>2.4</w:t>
            </w:r>
          </w:p>
        </w:tc>
        <w:tc>
          <w:tcPr>
            <w:tcW w:w="5582" w:type="dxa"/>
            <w:vAlign w:val="center"/>
          </w:tcPr>
          <w:p w14:paraId="000EABB9" w14:textId="0CE6CA79" w:rsidR="00F80494" w:rsidRDefault="00F80494" w:rsidP="00F80494">
            <w:r>
              <w:rPr>
                <w:rFonts w:ascii="Calibri" w:hAnsi="Calibri" w:cs="Calibri"/>
                <w:color w:val="000000"/>
              </w:rPr>
              <w:t>Roboty malarskie</w:t>
            </w:r>
          </w:p>
        </w:tc>
        <w:tc>
          <w:tcPr>
            <w:tcW w:w="1662" w:type="dxa"/>
          </w:tcPr>
          <w:p w14:paraId="4DDE8204" w14:textId="4B9CFEAF" w:rsidR="00F80494" w:rsidRDefault="00C42336" w:rsidP="00F80494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6C2EBAEE" w14:textId="77777777" w:rsidR="00F80494" w:rsidRDefault="00F80494" w:rsidP="00F80494">
            <w:pPr>
              <w:jc w:val="center"/>
            </w:pPr>
          </w:p>
        </w:tc>
      </w:tr>
      <w:tr w:rsidR="00F80494" w14:paraId="4EFAD59E" w14:textId="77777777" w:rsidTr="00596E2E">
        <w:trPr>
          <w:gridAfter w:val="1"/>
          <w:wAfter w:w="6" w:type="dxa"/>
        </w:trPr>
        <w:tc>
          <w:tcPr>
            <w:tcW w:w="607" w:type="dxa"/>
          </w:tcPr>
          <w:p w14:paraId="016C7A39" w14:textId="02640275" w:rsidR="00F80494" w:rsidRDefault="00F80494" w:rsidP="00F80494">
            <w:r>
              <w:t>2.5</w:t>
            </w:r>
          </w:p>
        </w:tc>
        <w:tc>
          <w:tcPr>
            <w:tcW w:w="5582" w:type="dxa"/>
            <w:vAlign w:val="center"/>
          </w:tcPr>
          <w:p w14:paraId="399997E7" w14:textId="0CF248D2" w:rsidR="00F80494" w:rsidRDefault="00F80494" w:rsidP="00F80494">
            <w:r>
              <w:rPr>
                <w:rFonts w:ascii="Calibri" w:hAnsi="Calibri" w:cs="Calibri"/>
                <w:color w:val="000000"/>
              </w:rPr>
              <w:t>Tynki, wyprawy i sztablatury</w:t>
            </w:r>
          </w:p>
        </w:tc>
        <w:tc>
          <w:tcPr>
            <w:tcW w:w="1662" w:type="dxa"/>
          </w:tcPr>
          <w:p w14:paraId="54653F6D" w14:textId="60E36733" w:rsidR="00F80494" w:rsidRDefault="00C42336" w:rsidP="00F80494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4B3F1AFA" w14:textId="77777777" w:rsidR="00F80494" w:rsidRDefault="00F80494" w:rsidP="00F80494">
            <w:pPr>
              <w:jc w:val="center"/>
            </w:pPr>
          </w:p>
        </w:tc>
      </w:tr>
      <w:tr w:rsidR="00F80494" w14:paraId="26E5A8B7" w14:textId="77777777" w:rsidTr="00596E2E">
        <w:trPr>
          <w:gridAfter w:val="1"/>
          <w:wAfter w:w="6" w:type="dxa"/>
        </w:trPr>
        <w:tc>
          <w:tcPr>
            <w:tcW w:w="607" w:type="dxa"/>
          </w:tcPr>
          <w:p w14:paraId="0A069262" w14:textId="24B6BB58" w:rsidR="00F80494" w:rsidRDefault="00F80494" w:rsidP="00F80494">
            <w:r>
              <w:t>2.6</w:t>
            </w:r>
          </w:p>
        </w:tc>
        <w:tc>
          <w:tcPr>
            <w:tcW w:w="5582" w:type="dxa"/>
            <w:vAlign w:val="center"/>
          </w:tcPr>
          <w:p w14:paraId="392A6596" w14:textId="45E050FE" w:rsidR="00F80494" w:rsidRDefault="00F80494" w:rsidP="00F80494">
            <w:r>
              <w:rPr>
                <w:rFonts w:ascii="Calibri" w:hAnsi="Calibri" w:cs="Calibri"/>
                <w:color w:val="000000"/>
              </w:rPr>
              <w:t>Montaż wyposażenia (elementy wbudowane w tym sufity podwieszane)</w:t>
            </w:r>
          </w:p>
        </w:tc>
        <w:tc>
          <w:tcPr>
            <w:tcW w:w="1662" w:type="dxa"/>
          </w:tcPr>
          <w:p w14:paraId="2A87F6DF" w14:textId="0EFAF163" w:rsidR="00F80494" w:rsidRDefault="00C42336" w:rsidP="00F80494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3D169883" w14:textId="77777777" w:rsidR="00F80494" w:rsidRDefault="00F80494" w:rsidP="00F80494">
            <w:pPr>
              <w:jc w:val="center"/>
            </w:pPr>
          </w:p>
        </w:tc>
      </w:tr>
      <w:tr w:rsidR="00F80494" w14:paraId="1CCA918A" w14:textId="77777777" w:rsidTr="00596E2E">
        <w:trPr>
          <w:gridAfter w:val="1"/>
          <w:wAfter w:w="6" w:type="dxa"/>
        </w:trPr>
        <w:tc>
          <w:tcPr>
            <w:tcW w:w="607" w:type="dxa"/>
          </w:tcPr>
          <w:p w14:paraId="7282D1CA" w14:textId="7D16D089" w:rsidR="00F80494" w:rsidRDefault="00F80494" w:rsidP="00F80494">
            <w:r>
              <w:t>2.7</w:t>
            </w:r>
          </w:p>
        </w:tc>
        <w:tc>
          <w:tcPr>
            <w:tcW w:w="5582" w:type="dxa"/>
            <w:vAlign w:val="center"/>
          </w:tcPr>
          <w:p w14:paraId="1FB71A9C" w14:textId="498FFCA9" w:rsidR="00F80494" w:rsidRDefault="00F80494" w:rsidP="00F80494">
            <w:r>
              <w:rPr>
                <w:rFonts w:ascii="Calibri" w:hAnsi="Calibri" w:cs="Calibri"/>
                <w:color w:val="000000"/>
              </w:rPr>
              <w:t>Płytki ceramiczne podłogowe</w:t>
            </w:r>
          </w:p>
        </w:tc>
        <w:tc>
          <w:tcPr>
            <w:tcW w:w="1662" w:type="dxa"/>
          </w:tcPr>
          <w:p w14:paraId="4E849F9F" w14:textId="4C0B1EFB" w:rsidR="00F80494" w:rsidRDefault="00C42336" w:rsidP="00F80494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50EC8581" w14:textId="77777777" w:rsidR="00F80494" w:rsidRDefault="00F80494" w:rsidP="00F80494">
            <w:pPr>
              <w:jc w:val="center"/>
            </w:pPr>
          </w:p>
        </w:tc>
      </w:tr>
      <w:tr w:rsidR="00F80494" w14:paraId="05540D34" w14:textId="77777777" w:rsidTr="004B6144">
        <w:trPr>
          <w:gridAfter w:val="1"/>
          <w:wAfter w:w="6" w:type="dxa"/>
        </w:trPr>
        <w:tc>
          <w:tcPr>
            <w:tcW w:w="6189" w:type="dxa"/>
            <w:gridSpan w:val="2"/>
          </w:tcPr>
          <w:p w14:paraId="546B660A" w14:textId="6C4DBD84" w:rsidR="00F80494" w:rsidRDefault="00F80494" w:rsidP="00F80494">
            <w:pPr>
              <w:jc w:val="right"/>
              <w:rPr>
                <w:rFonts w:ascii="Calibri" w:hAnsi="Calibri" w:cs="Calibri"/>
                <w:color w:val="000000"/>
              </w:rPr>
            </w:pPr>
            <w:r w:rsidRPr="008B3C92">
              <w:rPr>
                <w:rFonts w:ascii="Calibri" w:hAnsi="Calibri" w:cs="Calibri"/>
                <w:b/>
                <w:bCs/>
                <w:color w:val="000000"/>
              </w:rPr>
              <w:t>Razem:</w:t>
            </w:r>
          </w:p>
        </w:tc>
        <w:tc>
          <w:tcPr>
            <w:tcW w:w="1662" w:type="dxa"/>
          </w:tcPr>
          <w:p w14:paraId="373679C1" w14:textId="61B06FFA" w:rsidR="00F80494" w:rsidRDefault="00C42336" w:rsidP="00F80494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3FE9BF13" w14:textId="77777777" w:rsidR="00F80494" w:rsidRDefault="00F80494" w:rsidP="00F80494">
            <w:pPr>
              <w:jc w:val="center"/>
            </w:pPr>
          </w:p>
        </w:tc>
      </w:tr>
      <w:tr w:rsidR="00F80494" w:rsidRPr="00F80494" w14:paraId="5364C4F8" w14:textId="77777777" w:rsidTr="00E61DC4">
        <w:trPr>
          <w:gridAfter w:val="1"/>
          <w:wAfter w:w="6" w:type="dxa"/>
        </w:trPr>
        <w:tc>
          <w:tcPr>
            <w:tcW w:w="607" w:type="dxa"/>
          </w:tcPr>
          <w:p w14:paraId="675FB8CF" w14:textId="296B3ADC" w:rsidR="00F80494" w:rsidRPr="00F80494" w:rsidRDefault="00F80494" w:rsidP="00F80494">
            <w:pPr>
              <w:rPr>
                <w:b/>
                <w:bCs/>
              </w:rPr>
            </w:pPr>
            <w:r w:rsidRPr="00F80494">
              <w:rPr>
                <w:b/>
                <w:bCs/>
              </w:rPr>
              <w:t>3</w:t>
            </w:r>
          </w:p>
        </w:tc>
        <w:tc>
          <w:tcPr>
            <w:tcW w:w="9033" w:type="dxa"/>
            <w:gridSpan w:val="3"/>
            <w:vAlign w:val="bottom"/>
          </w:tcPr>
          <w:p w14:paraId="30EB7142" w14:textId="4A262BE7" w:rsidR="00F80494" w:rsidRPr="00F80494" w:rsidRDefault="00497955" w:rsidP="00C42336">
            <w:pPr>
              <w:rPr>
                <w:b/>
                <w:bCs/>
              </w:rPr>
            </w:pPr>
            <w:r w:rsidRPr="00F80494">
              <w:rPr>
                <w:rFonts w:ascii="Calibri" w:hAnsi="Calibri" w:cs="Calibri"/>
                <w:b/>
                <w:bCs/>
                <w:color w:val="000000"/>
              </w:rPr>
              <w:t>Instalacje</w:t>
            </w:r>
          </w:p>
        </w:tc>
      </w:tr>
      <w:tr w:rsidR="00F80494" w14:paraId="4B691B5A" w14:textId="77777777" w:rsidTr="00540DB5">
        <w:trPr>
          <w:gridAfter w:val="1"/>
          <w:wAfter w:w="6" w:type="dxa"/>
        </w:trPr>
        <w:tc>
          <w:tcPr>
            <w:tcW w:w="607" w:type="dxa"/>
          </w:tcPr>
          <w:p w14:paraId="259C0C3E" w14:textId="649A4A5A" w:rsidR="00F80494" w:rsidRDefault="00F80494" w:rsidP="00F80494">
            <w:r>
              <w:t>3.1</w:t>
            </w:r>
          </w:p>
        </w:tc>
        <w:tc>
          <w:tcPr>
            <w:tcW w:w="5582" w:type="dxa"/>
            <w:vAlign w:val="center"/>
          </w:tcPr>
          <w:p w14:paraId="6E8E6516" w14:textId="5EBE1626" w:rsidR="00F80494" w:rsidRDefault="00F80494" w:rsidP="00F80494">
            <w:r>
              <w:rPr>
                <w:rFonts w:ascii="Calibri" w:hAnsi="Calibri" w:cs="Calibri"/>
                <w:color w:val="000000"/>
              </w:rPr>
              <w:t xml:space="preserve">Instalacja centralnego ogrzewania </w:t>
            </w:r>
          </w:p>
        </w:tc>
        <w:tc>
          <w:tcPr>
            <w:tcW w:w="1662" w:type="dxa"/>
          </w:tcPr>
          <w:p w14:paraId="67C8F088" w14:textId="48C4C022" w:rsidR="00F80494" w:rsidRDefault="00C42336" w:rsidP="00F80494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22C06ED8" w14:textId="77777777" w:rsidR="00F80494" w:rsidRDefault="00F80494" w:rsidP="00F80494">
            <w:pPr>
              <w:jc w:val="center"/>
            </w:pPr>
          </w:p>
        </w:tc>
      </w:tr>
      <w:tr w:rsidR="00F80494" w14:paraId="2E2A1FCF" w14:textId="77777777" w:rsidTr="00540DB5">
        <w:trPr>
          <w:gridAfter w:val="1"/>
          <w:wAfter w:w="6" w:type="dxa"/>
        </w:trPr>
        <w:tc>
          <w:tcPr>
            <w:tcW w:w="607" w:type="dxa"/>
          </w:tcPr>
          <w:p w14:paraId="57913CCA" w14:textId="530BA5B2" w:rsidR="00F80494" w:rsidRDefault="00F80494" w:rsidP="00F80494">
            <w:r>
              <w:t>3.2</w:t>
            </w:r>
          </w:p>
        </w:tc>
        <w:tc>
          <w:tcPr>
            <w:tcW w:w="5582" w:type="dxa"/>
            <w:vAlign w:val="center"/>
          </w:tcPr>
          <w:p w14:paraId="79D5F88E" w14:textId="3D649B8D" w:rsidR="00F80494" w:rsidRDefault="00F80494" w:rsidP="00F80494">
            <w:r>
              <w:rPr>
                <w:rFonts w:ascii="Calibri" w:hAnsi="Calibri" w:cs="Calibri"/>
                <w:color w:val="000000"/>
              </w:rPr>
              <w:t xml:space="preserve">Instalacja ciepła technologicznego </w:t>
            </w:r>
          </w:p>
        </w:tc>
        <w:tc>
          <w:tcPr>
            <w:tcW w:w="1662" w:type="dxa"/>
          </w:tcPr>
          <w:p w14:paraId="20AD645C" w14:textId="3F0BAAEC" w:rsidR="00F80494" w:rsidRDefault="00C42336" w:rsidP="00F80494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36EFF22B" w14:textId="77777777" w:rsidR="00F80494" w:rsidRDefault="00F80494" w:rsidP="00F80494">
            <w:pPr>
              <w:jc w:val="center"/>
            </w:pPr>
          </w:p>
        </w:tc>
      </w:tr>
      <w:tr w:rsidR="00F80494" w14:paraId="6CDFE72D" w14:textId="77777777" w:rsidTr="00540DB5">
        <w:trPr>
          <w:gridAfter w:val="1"/>
          <w:wAfter w:w="6" w:type="dxa"/>
        </w:trPr>
        <w:tc>
          <w:tcPr>
            <w:tcW w:w="607" w:type="dxa"/>
          </w:tcPr>
          <w:p w14:paraId="4952D4E2" w14:textId="2F65F442" w:rsidR="00F80494" w:rsidRDefault="00F80494" w:rsidP="00F80494">
            <w:r>
              <w:t>3.3</w:t>
            </w:r>
          </w:p>
        </w:tc>
        <w:tc>
          <w:tcPr>
            <w:tcW w:w="5582" w:type="dxa"/>
            <w:vAlign w:val="center"/>
          </w:tcPr>
          <w:p w14:paraId="09BDB307" w14:textId="57B051B4" w:rsidR="00F80494" w:rsidRDefault="00F80494" w:rsidP="00F80494">
            <w:r>
              <w:rPr>
                <w:rFonts w:ascii="Calibri" w:hAnsi="Calibri" w:cs="Calibri"/>
                <w:color w:val="000000"/>
              </w:rPr>
              <w:t xml:space="preserve">Wentylacja mechaniczna w budynkach niemieszkalnych </w:t>
            </w:r>
            <w:r w:rsidR="003478A4"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t xml:space="preserve">( </w:t>
            </w:r>
            <w:proofErr w:type="spellStart"/>
            <w:r>
              <w:rPr>
                <w:rFonts w:ascii="Calibri" w:hAnsi="Calibri" w:cs="Calibri"/>
                <w:color w:val="000000"/>
              </w:rPr>
              <w:t>wewnętrzna+zewnętrzna+centrale+wentylatory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662" w:type="dxa"/>
          </w:tcPr>
          <w:p w14:paraId="4D89CD9D" w14:textId="3DA90005" w:rsidR="00F80494" w:rsidRDefault="00C42336" w:rsidP="00F80494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3AA1D11C" w14:textId="77777777" w:rsidR="00F80494" w:rsidRDefault="00F80494" w:rsidP="00F80494">
            <w:pPr>
              <w:jc w:val="center"/>
            </w:pPr>
          </w:p>
        </w:tc>
      </w:tr>
      <w:tr w:rsidR="00F80494" w14:paraId="1295E766" w14:textId="77777777" w:rsidTr="00540DB5">
        <w:trPr>
          <w:gridAfter w:val="1"/>
          <w:wAfter w:w="6" w:type="dxa"/>
        </w:trPr>
        <w:tc>
          <w:tcPr>
            <w:tcW w:w="607" w:type="dxa"/>
          </w:tcPr>
          <w:p w14:paraId="02F6534D" w14:textId="2D42B9CD" w:rsidR="00F80494" w:rsidRDefault="00F80494" w:rsidP="00F80494">
            <w:r>
              <w:t>3.4</w:t>
            </w:r>
          </w:p>
        </w:tc>
        <w:tc>
          <w:tcPr>
            <w:tcW w:w="5582" w:type="dxa"/>
            <w:vAlign w:val="center"/>
          </w:tcPr>
          <w:p w14:paraId="3EE6607A" w14:textId="223B4C4C" w:rsidR="00F80494" w:rsidRDefault="00F80494" w:rsidP="00F80494">
            <w:r>
              <w:rPr>
                <w:rFonts w:ascii="Calibri" w:hAnsi="Calibri" w:cs="Calibri"/>
                <w:color w:val="000000"/>
              </w:rPr>
              <w:t xml:space="preserve">Instalacja oświetleniowa </w:t>
            </w:r>
          </w:p>
        </w:tc>
        <w:tc>
          <w:tcPr>
            <w:tcW w:w="1662" w:type="dxa"/>
          </w:tcPr>
          <w:p w14:paraId="2710084F" w14:textId="177282F4" w:rsidR="00F80494" w:rsidRDefault="00C42336" w:rsidP="00F80494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2D1B7CF7" w14:textId="77777777" w:rsidR="00F80494" w:rsidRDefault="00F80494" w:rsidP="00F80494">
            <w:pPr>
              <w:jc w:val="center"/>
            </w:pPr>
          </w:p>
        </w:tc>
      </w:tr>
      <w:tr w:rsidR="00F80494" w14:paraId="36A6F155" w14:textId="77777777" w:rsidTr="00540DB5">
        <w:trPr>
          <w:gridAfter w:val="1"/>
          <w:wAfter w:w="6" w:type="dxa"/>
        </w:trPr>
        <w:tc>
          <w:tcPr>
            <w:tcW w:w="607" w:type="dxa"/>
          </w:tcPr>
          <w:p w14:paraId="58143704" w14:textId="7A32DACC" w:rsidR="00F80494" w:rsidRDefault="00F80494" w:rsidP="00F80494">
            <w:r>
              <w:t>3.5</w:t>
            </w:r>
          </w:p>
        </w:tc>
        <w:tc>
          <w:tcPr>
            <w:tcW w:w="5582" w:type="dxa"/>
            <w:vAlign w:val="center"/>
          </w:tcPr>
          <w:p w14:paraId="1A8F6AB3" w14:textId="57EAB448" w:rsidR="00F80494" w:rsidRDefault="00F80494" w:rsidP="00F80494">
            <w:r>
              <w:rPr>
                <w:rFonts w:ascii="Calibri" w:hAnsi="Calibri" w:cs="Calibri"/>
                <w:color w:val="000000"/>
              </w:rPr>
              <w:t xml:space="preserve">Roboty elektryczne </w:t>
            </w:r>
          </w:p>
        </w:tc>
        <w:tc>
          <w:tcPr>
            <w:tcW w:w="1662" w:type="dxa"/>
          </w:tcPr>
          <w:p w14:paraId="0AFD0B21" w14:textId="1F169AE4" w:rsidR="00F80494" w:rsidRDefault="00C42336" w:rsidP="00F80494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28A0AA03" w14:textId="77777777" w:rsidR="00F80494" w:rsidRDefault="00F80494" w:rsidP="00F80494">
            <w:pPr>
              <w:jc w:val="center"/>
            </w:pPr>
          </w:p>
        </w:tc>
      </w:tr>
      <w:tr w:rsidR="00F80494" w14:paraId="3565BFC4" w14:textId="77777777" w:rsidTr="008E5574">
        <w:trPr>
          <w:gridAfter w:val="1"/>
          <w:wAfter w:w="6" w:type="dxa"/>
        </w:trPr>
        <w:tc>
          <w:tcPr>
            <w:tcW w:w="6189" w:type="dxa"/>
            <w:gridSpan w:val="2"/>
          </w:tcPr>
          <w:p w14:paraId="6726287A" w14:textId="33886E73" w:rsidR="00F80494" w:rsidRDefault="00F80494" w:rsidP="00F80494">
            <w:pPr>
              <w:jc w:val="right"/>
            </w:pPr>
            <w:r w:rsidRPr="008B3C92">
              <w:rPr>
                <w:rFonts w:ascii="Calibri" w:hAnsi="Calibri" w:cs="Calibri"/>
                <w:b/>
                <w:bCs/>
                <w:color w:val="000000"/>
              </w:rPr>
              <w:t>Razem:</w:t>
            </w:r>
          </w:p>
        </w:tc>
        <w:tc>
          <w:tcPr>
            <w:tcW w:w="1662" w:type="dxa"/>
          </w:tcPr>
          <w:p w14:paraId="3DEBC309" w14:textId="4140E4E9" w:rsidR="00F80494" w:rsidRDefault="00C42336" w:rsidP="004A2F6E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18A60DA2" w14:textId="77777777" w:rsidR="00F80494" w:rsidRDefault="00F80494" w:rsidP="004A2F6E">
            <w:pPr>
              <w:jc w:val="center"/>
            </w:pPr>
          </w:p>
        </w:tc>
      </w:tr>
      <w:tr w:rsidR="00F80494" w14:paraId="0F6852E4" w14:textId="77777777" w:rsidTr="002C4828">
        <w:trPr>
          <w:gridAfter w:val="1"/>
          <w:wAfter w:w="6" w:type="dxa"/>
        </w:trPr>
        <w:tc>
          <w:tcPr>
            <w:tcW w:w="6189" w:type="dxa"/>
            <w:gridSpan w:val="2"/>
          </w:tcPr>
          <w:p w14:paraId="7DD9AA5A" w14:textId="24AC2FBA" w:rsidR="00F80494" w:rsidRPr="00F80494" w:rsidRDefault="00F37194" w:rsidP="00F8049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Ł</w:t>
            </w:r>
            <w:r w:rsidR="00F80494">
              <w:rPr>
                <w:b/>
                <w:bCs/>
              </w:rPr>
              <w:t>ącznie</w:t>
            </w:r>
            <w:r w:rsidR="00F80494" w:rsidRPr="00F80494">
              <w:rPr>
                <w:b/>
                <w:bCs/>
              </w:rPr>
              <w:t xml:space="preserve"> stołówka:</w:t>
            </w:r>
          </w:p>
        </w:tc>
        <w:tc>
          <w:tcPr>
            <w:tcW w:w="1662" w:type="dxa"/>
          </w:tcPr>
          <w:p w14:paraId="2269359C" w14:textId="719A8E71" w:rsidR="00F80494" w:rsidRDefault="00C42336" w:rsidP="004A2F6E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393A5F57" w14:textId="77777777" w:rsidR="00F80494" w:rsidRDefault="00F80494" w:rsidP="004A2F6E">
            <w:pPr>
              <w:jc w:val="center"/>
            </w:pPr>
          </w:p>
        </w:tc>
      </w:tr>
      <w:tr w:rsidR="00763920" w14:paraId="0754D59B" w14:textId="77777777" w:rsidTr="00AB39D2">
        <w:trPr>
          <w:gridAfter w:val="1"/>
          <w:wAfter w:w="6" w:type="dxa"/>
        </w:trPr>
        <w:tc>
          <w:tcPr>
            <w:tcW w:w="6189" w:type="dxa"/>
            <w:gridSpan w:val="2"/>
            <w:tcBorders>
              <w:top w:val="single" w:sz="18" w:space="0" w:color="auto"/>
            </w:tcBorders>
          </w:tcPr>
          <w:p w14:paraId="136191C3" w14:textId="58DE28FC" w:rsidR="00763920" w:rsidRPr="0026472E" w:rsidRDefault="00763920" w:rsidP="004A2F6E">
            <w:pPr>
              <w:jc w:val="right"/>
            </w:pPr>
            <w:r w:rsidRPr="0026472E">
              <w:t>Ogółem</w:t>
            </w:r>
            <w:r>
              <w:t xml:space="preserve"> </w:t>
            </w:r>
            <w:r w:rsidRPr="0026472E">
              <w:t>netto</w:t>
            </w:r>
            <w:r>
              <w:t xml:space="preserve"> I + II</w:t>
            </w:r>
            <w:r w:rsidR="00F80494">
              <w:t xml:space="preserve"> + III</w:t>
            </w:r>
            <w:r w:rsidRPr="0026472E">
              <w:t xml:space="preserve"> :</w:t>
            </w:r>
          </w:p>
        </w:tc>
        <w:tc>
          <w:tcPr>
            <w:tcW w:w="1662" w:type="dxa"/>
            <w:tcBorders>
              <w:top w:val="single" w:sz="18" w:space="0" w:color="auto"/>
            </w:tcBorders>
          </w:tcPr>
          <w:p w14:paraId="2121908D" w14:textId="059301A3" w:rsidR="00763920" w:rsidRDefault="00763920" w:rsidP="004A2F6E">
            <w:pPr>
              <w:jc w:val="center"/>
            </w:pPr>
            <w:r>
              <w:t>ryczałt</w:t>
            </w:r>
          </w:p>
        </w:tc>
        <w:tc>
          <w:tcPr>
            <w:tcW w:w="1789" w:type="dxa"/>
            <w:tcBorders>
              <w:top w:val="single" w:sz="18" w:space="0" w:color="auto"/>
            </w:tcBorders>
          </w:tcPr>
          <w:p w14:paraId="1FB3393B" w14:textId="6F30C3F4" w:rsidR="00763920" w:rsidRPr="00250380" w:rsidRDefault="00763920" w:rsidP="004A2F6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63920" w14:paraId="3C9768FF" w14:textId="77777777" w:rsidTr="00AB39D2">
        <w:trPr>
          <w:gridAfter w:val="1"/>
          <w:wAfter w:w="6" w:type="dxa"/>
        </w:trPr>
        <w:tc>
          <w:tcPr>
            <w:tcW w:w="6189" w:type="dxa"/>
            <w:gridSpan w:val="2"/>
          </w:tcPr>
          <w:p w14:paraId="1A344B13" w14:textId="1A0B9287" w:rsidR="00763920" w:rsidRPr="0026472E" w:rsidRDefault="00763920" w:rsidP="004A2F6E">
            <w:pPr>
              <w:jc w:val="right"/>
            </w:pPr>
            <w:r w:rsidRPr="0026472E">
              <w:t xml:space="preserve">VAT </w:t>
            </w:r>
            <w:r w:rsidR="000E63C5">
              <w:t>….</w:t>
            </w:r>
            <w:r w:rsidRPr="0026472E">
              <w:t>%</w:t>
            </w:r>
          </w:p>
        </w:tc>
        <w:tc>
          <w:tcPr>
            <w:tcW w:w="1662" w:type="dxa"/>
          </w:tcPr>
          <w:p w14:paraId="6330E2BF" w14:textId="22DF53C2" w:rsidR="00763920" w:rsidRDefault="00763920" w:rsidP="004A2F6E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65779596" w14:textId="3CDA55C9" w:rsidR="00763920" w:rsidRPr="00250380" w:rsidRDefault="00763920" w:rsidP="004A2F6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63920" w14:paraId="2A1799E2" w14:textId="77777777" w:rsidTr="00AB39D2">
        <w:trPr>
          <w:gridAfter w:val="1"/>
          <w:wAfter w:w="6" w:type="dxa"/>
        </w:trPr>
        <w:tc>
          <w:tcPr>
            <w:tcW w:w="6189" w:type="dxa"/>
            <w:gridSpan w:val="2"/>
          </w:tcPr>
          <w:p w14:paraId="6BB27832" w14:textId="2274509F" w:rsidR="00763920" w:rsidRPr="0026472E" w:rsidRDefault="00763920" w:rsidP="004A2F6E">
            <w:pPr>
              <w:jc w:val="right"/>
            </w:pPr>
            <w:r w:rsidRPr="0026472E">
              <w:t>Ogółem brutto</w:t>
            </w:r>
            <w:r>
              <w:t xml:space="preserve"> </w:t>
            </w:r>
            <w:r w:rsidR="00F80494">
              <w:t>I + II + III</w:t>
            </w:r>
            <w:r w:rsidRPr="0026472E">
              <w:t>:</w:t>
            </w:r>
          </w:p>
        </w:tc>
        <w:tc>
          <w:tcPr>
            <w:tcW w:w="1662" w:type="dxa"/>
          </w:tcPr>
          <w:p w14:paraId="38B9FC71" w14:textId="6C9CEDC6" w:rsidR="00763920" w:rsidRDefault="00763920" w:rsidP="004A2F6E">
            <w:pPr>
              <w:jc w:val="center"/>
            </w:pPr>
            <w:r>
              <w:t>ryczałt</w:t>
            </w:r>
          </w:p>
        </w:tc>
        <w:tc>
          <w:tcPr>
            <w:tcW w:w="1789" w:type="dxa"/>
          </w:tcPr>
          <w:p w14:paraId="521652A4" w14:textId="1F19DA76" w:rsidR="00763920" w:rsidRPr="00250380" w:rsidRDefault="00763920" w:rsidP="004A2F6E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00E2ACB9" w14:textId="77777777" w:rsidR="002A360F" w:rsidRDefault="002A360F"/>
    <w:p w14:paraId="27EA489D" w14:textId="629BABBF" w:rsidR="005710F3" w:rsidRDefault="005710F3">
      <w:r>
        <w:t>…………………………., dnia …………………</w:t>
      </w:r>
    </w:p>
    <w:p w14:paraId="0FF37272" w14:textId="77777777" w:rsidR="005710F3" w:rsidRDefault="005710F3"/>
    <w:p w14:paraId="08E042B4" w14:textId="35F91186" w:rsidR="00A6410D" w:rsidRDefault="005710F3" w:rsidP="005710F3">
      <w:pPr>
        <w:spacing w:after="0" w:line="240" w:lineRule="auto"/>
        <w:ind w:left="6096"/>
      </w:pPr>
      <w:r>
        <w:t>………………………………</w:t>
      </w:r>
    </w:p>
    <w:p w14:paraId="6D2087E0" w14:textId="6409E3CD" w:rsidR="005710F3" w:rsidRPr="005710F3" w:rsidRDefault="005710F3" w:rsidP="005710F3">
      <w:pPr>
        <w:spacing w:after="0" w:line="240" w:lineRule="auto"/>
        <w:ind w:left="6096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       </w:t>
      </w:r>
      <w:r w:rsidRPr="005710F3">
        <w:rPr>
          <w:i/>
          <w:iCs/>
          <w:sz w:val="16"/>
          <w:szCs w:val="16"/>
        </w:rPr>
        <w:t>Podpis wykonawcy</w:t>
      </w:r>
    </w:p>
    <w:p w14:paraId="03DA7500" w14:textId="77777777" w:rsidR="005710F3" w:rsidRDefault="005710F3"/>
    <w:sectPr w:rsidR="005710F3" w:rsidSect="007639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2A15A" w14:textId="77777777" w:rsidR="00654B7C" w:rsidRDefault="00654B7C" w:rsidP="002A360F">
      <w:pPr>
        <w:spacing w:after="0" w:line="240" w:lineRule="auto"/>
      </w:pPr>
      <w:r>
        <w:separator/>
      </w:r>
    </w:p>
  </w:endnote>
  <w:endnote w:type="continuationSeparator" w:id="0">
    <w:p w14:paraId="05EB3B79" w14:textId="77777777" w:rsidR="00654B7C" w:rsidRDefault="00654B7C" w:rsidP="002A3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00125" w14:textId="77777777" w:rsidR="0086095A" w:rsidRDefault="008609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986A" w14:textId="77777777" w:rsidR="0086095A" w:rsidRDefault="008609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77788" w14:textId="77777777" w:rsidR="0086095A" w:rsidRDefault="008609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D8129" w14:textId="77777777" w:rsidR="00654B7C" w:rsidRDefault="00654B7C" w:rsidP="002A360F">
      <w:pPr>
        <w:spacing w:after="0" w:line="240" w:lineRule="auto"/>
      </w:pPr>
      <w:r>
        <w:separator/>
      </w:r>
    </w:p>
  </w:footnote>
  <w:footnote w:type="continuationSeparator" w:id="0">
    <w:p w14:paraId="03EC4EBA" w14:textId="77777777" w:rsidR="00654B7C" w:rsidRDefault="00654B7C" w:rsidP="002A3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B29F7" w14:textId="77777777" w:rsidR="0086095A" w:rsidRDefault="008609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11879" w14:textId="5340E981" w:rsidR="002A360F" w:rsidRDefault="002A360F" w:rsidP="002A360F">
    <w:pPr>
      <w:pStyle w:val="Nagwek"/>
      <w:jc w:val="right"/>
    </w:pPr>
    <w:r>
      <w:t xml:space="preserve">Załącznik nr 2 do umowy </w:t>
    </w:r>
    <w:r w:rsidR="0086095A">
      <w:t>………………..</w:t>
    </w:r>
    <w:r>
      <w:t xml:space="preserve"> z dnia </w:t>
    </w:r>
    <w:r w:rsidR="0086095A">
      <w:t>………………………..</w:t>
    </w:r>
    <w:r w:rsidR="000F7F64">
      <w:t xml:space="preserve"> r.</w:t>
    </w:r>
  </w:p>
  <w:p w14:paraId="00BA4C31" w14:textId="77777777" w:rsidR="002A360F" w:rsidRDefault="002A36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302F3" w14:textId="77777777" w:rsidR="0086095A" w:rsidRDefault="0086095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60F"/>
    <w:rsid w:val="00010E4D"/>
    <w:rsid w:val="000E63C5"/>
    <w:rsid w:val="000F4839"/>
    <w:rsid w:val="000F7F64"/>
    <w:rsid w:val="00126BD1"/>
    <w:rsid w:val="00130078"/>
    <w:rsid w:val="00250380"/>
    <w:rsid w:val="0026472E"/>
    <w:rsid w:val="002942B5"/>
    <w:rsid w:val="002A360F"/>
    <w:rsid w:val="002A7F06"/>
    <w:rsid w:val="002B56A9"/>
    <w:rsid w:val="002C5026"/>
    <w:rsid w:val="003478A4"/>
    <w:rsid w:val="003636E1"/>
    <w:rsid w:val="00400213"/>
    <w:rsid w:val="00426381"/>
    <w:rsid w:val="004700C3"/>
    <w:rsid w:val="00471BDC"/>
    <w:rsid w:val="00497955"/>
    <w:rsid w:val="004A2F6E"/>
    <w:rsid w:val="005674FA"/>
    <w:rsid w:val="00570EE3"/>
    <w:rsid w:val="005710F3"/>
    <w:rsid w:val="00582CDD"/>
    <w:rsid w:val="005B31F4"/>
    <w:rsid w:val="005B790B"/>
    <w:rsid w:val="005D5EB7"/>
    <w:rsid w:val="00604C20"/>
    <w:rsid w:val="0064067B"/>
    <w:rsid w:val="00654B7C"/>
    <w:rsid w:val="006E6D18"/>
    <w:rsid w:val="00763920"/>
    <w:rsid w:val="00853443"/>
    <w:rsid w:val="0086095A"/>
    <w:rsid w:val="00883BE5"/>
    <w:rsid w:val="008A7553"/>
    <w:rsid w:val="008B3C92"/>
    <w:rsid w:val="00991766"/>
    <w:rsid w:val="00A1615D"/>
    <w:rsid w:val="00A6410D"/>
    <w:rsid w:val="00A94438"/>
    <w:rsid w:val="00AB39D2"/>
    <w:rsid w:val="00AB7B31"/>
    <w:rsid w:val="00B775FB"/>
    <w:rsid w:val="00C11F77"/>
    <w:rsid w:val="00C30579"/>
    <w:rsid w:val="00C42336"/>
    <w:rsid w:val="00CB1D75"/>
    <w:rsid w:val="00CE1638"/>
    <w:rsid w:val="00D73B8F"/>
    <w:rsid w:val="00D77ABC"/>
    <w:rsid w:val="00DB1A50"/>
    <w:rsid w:val="00DD39C7"/>
    <w:rsid w:val="00E53163"/>
    <w:rsid w:val="00F37194"/>
    <w:rsid w:val="00F46614"/>
    <w:rsid w:val="00F8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CC5A"/>
  <w15:chartTrackingRefBased/>
  <w15:docId w15:val="{859A7B0D-93E9-42F9-BC71-1F209F51F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6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A3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A3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60F"/>
  </w:style>
  <w:style w:type="paragraph" w:styleId="Stopka">
    <w:name w:val="footer"/>
    <w:basedOn w:val="Normalny"/>
    <w:link w:val="StopkaZnak"/>
    <w:uiPriority w:val="99"/>
    <w:unhideWhenUsed/>
    <w:rsid w:val="002A3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60F"/>
  </w:style>
  <w:style w:type="paragraph" w:styleId="Tekstdymka">
    <w:name w:val="Balloon Text"/>
    <w:basedOn w:val="Normalny"/>
    <w:link w:val="TekstdymkaZnak"/>
    <w:uiPriority w:val="99"/>
    <w:semiHidden/>
    <w:unhideWhenUsed/>
    <w:rsid w:val="00471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1B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34B24-3E4A-4451-8CA2-87515A8F9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426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Wojciech Klimkiewicz</cp:lastModifiedBy>
  <cp:revision>15</cp:revision>
  <cp:lastPrinted>2026-05-22T13:06:00Z</cp:lastPrinted>
  <dcterms:created xsi:type="dcterms:W3CDTF">2024-05-09T13:20:00Z</dcterms:created>
  <dcterms:modified xsi:type="dcterms:W3CDTF">2026-05-22T13:08:00Z</dcterms:modified>
</cp:coreProperties>
</file>